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D" w:rsidRDefault="00A137F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4D" w:rsidRPr="00A137FC" w:rsidRDefault="00A137FC">
      <w:pPr>
        <w:spacing w:after="0"/>
        <w:rPr>
          <w:lang w:val="ru-RU"/>
        </w:rPr>
      </w:pPr>
      <w:r w:rsidRPr="00A137FC">
        <w:rPr>
          <w:b/>
          <w:color w:val="000000"/>
          <w:lang w:val="ru-RU"/>
        </w:rPr>
        <w:t>Об утверждении перечня социально значимых заболеваний и заболеваний, представляющих опасность для окружающих</w:t>
      </w:r>
    </w:p>
    <w:p w:rsidR="00602D4D" w:rsidRPr="00A137FC" w:rsidRDefault="00A137FC">
      <w:pPr>
        <w:spacing w:after="0"/>
        <w:rPr>
          <w:lang w:val="ru-RU"/>
        </w:rPr>
      </w:pPr>
      <w:r w:rsidRPr="00A137FC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21 мая 2015 года № 367. Зарегистрирован в Министерстве юстиции </w:t>
      </w:r>
      <w:r w:rsidRPr="00A137FC">
        <w:rPr>
          <w:color w:val="000000"/>
          <w:sz w:val="20"/>
          <w:lang w:val="ru-RU"/>
        </w:rPr>
        <w:t>Республики Казахстан 30 июня 2015 года № 11512</w:t>
      </w:r>
    </w:p>
    <w:p w:rsidR="00602D4D" w:rsidRPr="00A137FC" w:rsidRDefault="00A137FC">
      <w:pPr>
        <w:spacing w:after="0"/>
        <w:rPr>
          <w:lang w:val="ru-RU"/>
        </w:rPr>
      </w:pPr>
      <w:bookmarkStart w:id="1" w:name="z2"/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</w:t>
      </w:r>
      <w:proofErr w:type="gramStart"/>
      <w:r w:rsidRPr="00A137FC">
        <w:rPr>
          <w:color w:val="000000"/>
          <w:sz w:val="20"/>
          <w:lang w:val="ru-RU"/>
        </w:rPr>
        <w:t>В целях реализации подпункта 89)</w:t>
      </w:r>
      <w:r>
        <w:rPr>
          <w:color w:val="000000"/>
          <w:sz w:val="20"/>
        </w:rPr>
        <w:t> </w:t>
      </w:r>
      <w:r w:rsidRPr="00A137FC">
        <w:rPr>
          <w:color w:val="000000"/>
          <w:sz w:val="20"/>
          <w:lang w:val="ru-RU"/>
        </w:rPr>
        <w:t xml:space="preserve">статьи 7 Кодекса Республики Казахстан от 18 сентября 2009 года «О здоровье народа и системе здравоохранения» </w:t>
      </w:r>
      <w:r w:rsidRPr="00A137FC">
        <w:rPr>
          <w:b/>
          <w:color w:val="000000"/>
          <w:sz w:val="20"/>
          <w:lang w:val="ru-RU"/>
        </w:rPr>
        <w:t>ПРИКАЗЫВАЮ:</w:t>
      </w:r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1.</w:t>
      </w:r>
      <w:proofErr w:type="gramEnd"/>
      <w:r w:rsidRPr="00A137FC">
        <w:rPr>
          <w:color w:val="000000"/>
          <w:sz w:val="20"/>
          <w:lang w:val="ru-RU"/>
        </w:rPr>
        <w:t xml:space="preserve"> Утвердить</w:t>
      </w:r>
      <w:r>
        <w:rPr>
          <w:color w:val="000000"/>
          <w:sz w:val="20"/>
        </w:rPr>
        <w:t> </w:t>
      </w:r>
      <w:r w:rsidRPr="00A137FC">
        <w:rPr>
          <w:color w:val="000000"/>
          <w:sz w:val="20"/>
          <w:lang w:val="ru-RU"/>
        </w:rPr>
        <w:t>Перечень социально значимых за</w:t>
      </w:r>
      <w:r w:rsidRPr="00A137FC">
        <w:rPr>
          <w:color w:val="000000"/>
          <w:sz w:val="20"/>
          <w:lang w:val="ru-RU"/>
        </w:rPr>
        <w:t xml:space="preserve">болеваний и заболеваний, представляющих опасность для окружающих </w:t>
      </w:r>
      <w:proofErr w:type="gramStart"/>
      <w:r w:rsidRPr="00A137FC">
        <w:rPr>
          <w:color w:val="000000"/>
          <w:sz w:val="20"/>
          <w:lang w:val="ru-RU"/>
        </w:rPr>
        <w:t>согласно приложения</w:t>
      </w:r>
      <w:proofErr w:type="gramEnd"/>
      <w:r w:rsidRPr="00A137FC">
        <w:rPr>
          <w:color w:val="000000"/>
          <w:sz w:val="20"/>
          <w:lang w:val="ru-RU"/>
        </w:rPr>
        <w:t xml:space="preserve"> к настоящему приказу.</w:t>
      </w:r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2. </w:t>
      </w:r>
      <w:proofErr w:type="gramStart"/>
      <w:r w:rsidRPr="00A137FC">
        <w:rPr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1) го</w:t>
      </w:r>
      <w:r w:rsidRPr="00A137FC">
        <w:rPr>
          <w:color w:val="000000"/>
          <w:sz w:val="20"/>
          <w:lang w:val="ru-RU"/>
        </w:rPr>
        <w:t>сударственную регистрацию настоящего приказа в Министерстве юстиции Республики Казахстан;</w:t>
      </w:r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</w:t>
      </w:r>
      <w:r w:rsidRPr="00A137FC">
        <w:rPr>
          <w:color w:val="000000"/>
          <w:sz w:val="20"/>
          <w:lang w:val="ru-RU"/>
        </w:rPr>
        <w:t>еских печатных изданиях, в информационно-правовой системе нормативных правовых актов Республики Казахстан «Әділет»;</w:t>
      </w:r>
      <w:proofErr w:type="gramEnd"/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</w:t>
      </w:r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3</w:t>
      </w:r>
      <w:r w:rsidRPr="00A137FC">
        <w:rPr>
          <w:color w:val="000000"/>
          <w:sz w:val="20"/>
          <w:lang w:val="ru-RU"/>
        </w:rPr>
        <w:t xml:space="preserve">. Контроль за исполнением настоящего приказа возложить на </w:t>
      </w:r>
      <w:proofErr w:type="gramStart"/>
      <w:r w:rsidRPr="00A137FC">
        <w:rPr>
          <w:color w:val="000000"/>
          <w:sz w:val="20"/>
          <w:lang w:val="ru-RU"/>
        </w:rPr>
        <w:t>вице-министра</w:t>
      </w:r>
      <w:proofErr w:type="gramEnd"/>
      <w:r w:rsidRPr="00A137FC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 В.</w:t>
      </w:r>
      <w:r w:rsidRPr="00A137FC">
        <w:rPr>
          <w:lang w:val="ru-RU"/>
        </w:rPr>
        <w:br/>
      </w:r>
      <w:r>
        <w:rPr>
          <w:color w:val="000000"/>
          <w:sz w:val="20"/>
        </w:rPr>
        <w:t>     </w:t>
      </w:r>
      <w:r w:rsidRPr="00A137FC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</w:t>
      </w:r>
      <w:r w:rsidRPr="00A137FC">
        <w:rPr>
          <w:color w:val="000000"/>
          <w:sz w:val="20"/>
          <w:lang w:val="ru-RU"/>
        </w:rPr>
        <w:t>ого опубликования.</w:t>
      </w:r>
    </w:p>
    <w:bookmarkEnd w:id="1"/>
    <w:p w:rsidR="00602D4D" w:rsidRPr="00A137FC" w:rsidRDefault="00A137F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Министр здравоохранения и</w:t>
      </w:r>
      <w:r w:rsidRPr="00A137F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социального развития</w:t>
      </w:r>
      <w:r w:rsidRPr="00A137F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A137FC">
        <w:rPr>
          <w:i/>
          <w:color w:val="000000"/>
          <w:sz w:val="20"/>
          <w:lang w:val="ru-RU"/>
        </w:rPr>
        <w:t xml:space="preserve"> Т. Дуйсенова</w:t>
      </w:r>
    </w:p>
    <w:p w:rsidR="00602D4D" w:rsidRPr="00A137FC" w:rsidRDefault="00A137FC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137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137FC">
        <w:rPr>
          <w:i/>
          <w:color w:val="000000"/>
          <w:sz w:val="20"/>
          <w:lang w:val="ru-RU"/>
        </w:rPr>
        <w:t>«СОГЛАСОВАНО»</w:t>
      </w:r>
      <w:r w:rsidRPr="00A137F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A137F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Республики Казахстан</w:t>
      </w:r>
      <w:r w:rsidRPr="00A137F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___________________ Е. Дос</w:t>
      </w:r>
      <w:r w:rsidRPr="00A137FC">
        <w:rPr>
          <w:i/>
          <w:color w:val="000000"/>
          <w:sz w:val="20"/>
          <w:lang w:val="ru-RU"/>
        </w:rPr>
        <w:t>аев</w:t>
      </w:r>
      <w:r w:rsidRPr="00A137F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137FC">
        <w:rPr>
          <w:i/>
          <w:color w:val="000000"/>
          <w:sz w:val="20"/>
          <w:lang w:val="ru-RU"/>
        </w:rPr>
        <w:t xml:space="preserve"> 29 мая 2015 года</w:t>
      </w:r>
    </w:p>
    <w:p w:rsidR="00602D4D" w:rsidRPr="00A137FC" w:rsidRDefault="00A137FC">
      <w:pPr>
        <w:spacing w:after="0"/>
        <w:jc w:val="right"/>
        <w:rPr>
          <w:lang w:val="ru-RU"/>
        </w:rPr>
      </w:pPr>
      <w:r w:rsidRPr="00A137FC">
        <w:rPr>
          <w:color w:val="000000"/>
          <w:sz w:val="20"/>
          <w:lang w:val="ru-RU"/>
        </w:rPr>
        <w:t>Утвержден</w:t>
      </w:r>
      <w:r>
        <w:rPr>
          <w:color w:val="000000"/>
          <w:sz w:val="20"/>
        </w:rPr>
        <w:t>           </w:t>
      </w:r>
      <w:r w:rsidRPr="00A137FC">
        <w:rPr>
          <w:color w:val="000000"/>
          <w:sz w:val="20"/>
          <w:lang w:val="ru-RU"/>
        </w:rPr>
        <w:t xml:space="preserve"> 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  </w:t>
      </w:r>
      <w:r w:rsidRPr="00A137FC">
        <w:rPr>
          <w:color w:val="000000"/>
          <w:sz w:val="20"/>
          <w:lang w:val="ru-RU"/>
        </w:rPr>
        <w:t xml:space="preserve"> 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здравоохранения и социального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развития Республики Казахстан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 xml:space="preserve"> от 21 мая 2015 года № 367</w:t>
      </w:r>
      <w:r>
        <w:rPr>
          <w:color w:val="000000"/>
          <w:sz w:val="20"/>
        </w:rPr>
        <w:t> </w:t>
      </w:r>
      <w:r w:rsidRPr="00A137FC">
        <w:rPr>
          <w:color w:val="000000"/>
          <w:sz w:val="20"/>
          <w:lang w:val="ru-RU"/>
        </w:rPr>
        <w:t xml:space="preserve"> </w:t>
      </w:r>
    </w:p>
    <w:p w:rsidR="00602D4D" w:rsidRPr="00A137FC" w:rsidRDefault="00A137FC">
      <w:pPr>
        <w:spacing w:after="0"/>
        <w:rPr>
          <w:lang w:val="ru-RU"/>
        </w:rPr>
      </w:pPr>
      <w:bookmarkStart w:id="2" w:name="z1"/>
      <w:r w:rsidRPr="00A137FC">
        <w:rPr>
          <w:b/>
          <w:color w:val="000000"/>
          <w:lang w:val="ru-RU"/>
        </w:rPr>
        <w:t xml:space="preserve">   Перечень</w:t>
      </w:r>
      <w:r w:rsidRPr="00A137FC">
        <w:rPr>
          <w:lang w:val="ru-RU"/>
        </w:rPr>
        <w:br/>
      </w:r>
      <w:r w:rsidRPr="00A137FC">
        <w:rPr>
          <w:b/>
          <w:color w:val="000000"/>
          <w:lang w:val="ru-RU"/>
        </w:rPr>
        <w:t>социально значимых заболеваний и заболеваний,</w:t>
      </w:r>
      <w:r w:rsidRPr="00A137FC">
        <w:rPr>
          <w:lang w:val="ru-RU"/>
        </w:rPr>
        <w:br/>
      </w:r>
      <w:r w:rsidRPr="00A137FC">
        <w:rPr>
          <w:b/>
          <w:color w:val="000000"/>
          <w:lang w:val="ru-RU"/>
        </w:rPr>
        <w:t>представляющих опасность для окруж</w:t>
      </w:r>
      <w:r w:rsidRPr="00A137FC">
        <w:rPr>
          <w:b/>
          <w:color w:val="000000"/>
          <w:lang w:val="ru-RU"/>
        </w:rPr>
        <w:t>ающих</w:t>
      </w:r>
    </w:p>
    <w:p w:rsidR="00602D4D" w:rsidRPr="00A137FC" w:rsidRDefault="00A137FC">
      <w:pPr>
        <w:spacing w:after="0"/>
        <w:rPr>
          <w:lang w:val="ru-RU"/>
        </w:rPr>
      </w:pPr>
      <w:bookmarkStart w:id="3" w:name="z7"/>
      <w:bookmarkEnd w:id="2"/>
      <w:r w:rsidRPr="00A137FC">
        <w:rPr>
          <w:b/>
          <w:color w:val="000000"/>
          <w:lang w:val="ru-RU"/>
        </w:rPr>
        <w:t xml:space="preserve">   1. Социально значимые заболевания</w:t>
      </w:r>
    </w:p>
    <w:bookmarkEnd w:id="3"/>
    <w:p w:rsidR="00602D4D" w:rsidRPr="00A137FC" w:rsidRDefault="00A137FC">
      <w:pPr>
        <w:spacing w:after="0"/>
        <w:rPr>
          <w:lang w:val="ru-RU"/>
        </w:rPr>
      </w:pPr>
      <w:r w:rsidRPr="00A137FC">
        <w:rPr>
          <w:color w:val="000000"/>
          <w:sz w:val="20"/>
          <w:lang w:val="ru-RU"/>
        </w:rPr>
        <w:t>1. Туберкулез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2. Болезнь, вызванная вирусом иммунодефицита человека и носители вируса иммунодефицита человека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3. Вирусный гепатит В, С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4. Злокачественные новообразования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5. Сахарный диабет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6. Психические расстройс</w:t>
      </w:r>
      <w:r w:rsidRPr="00A137FC">
        <w:rPr>
          <w:color w:val="000000"/>
          <w:sz w:val="20"/>
          <w:lang w:val="ru-RU"/>
        </w:rPr>
        <w:t>тва и расстройства поведения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lastRenderedPageBreak/>
        <w:t>7. Детский церебральный паралич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8. Инфаркт миокарда (первые шесть месяцев)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9. Ревматизм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10. Системные поражения соединительной ткани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11. Наследственно-дегенеративные болезни центральной нервной системы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 xml:space="preserve">12. Демиелинизирующие </w:t>
      </w:r>
      <w:r w:rsidRPr="00A137FC">
        <w:rPr>
          <w:color w:val="000000"/>
          <w:sz w:val="20"/>
          <w:lang w:val="ru-RU"/>
        </w:rPr>
        <w:t>болезни центральной нервной системы</w:t>
      </w:r>
    </w:p>
    <w:p w:rsidR="00602D4D" w:rsidRPr="00A137FC" w:rsidRDefault="00A137FC">
      <w:pPr>
        <w:spacing w:after="0"/>
        <w:rPr>
          <w:lang w:val="ru-RU"/>
        </w:rPr>
      </w:pPr>
      <w:bookmarkStart w:id="4" w:name="z8"/>
      <w:r w:rsidRPr="00A137FC">
        <w:rPr>
          <w:b/>
          <w:color w:val="000000"/>
          <w:lang w:val="ru-RU"/>
        </w:rPr>
        <w:t xml:space="preserve">   2. Заболевания, представляющие опасность для окружающих</w:t>
      </w:r>
    </w:p>
    <w:bookmarkEnd w:id="4"/>
    <w:p w:rsidR="00602D4D" w:rsidRPr="00A137FC" w:rsidRDefault="00A137FC">
      <w:pPr>
        <w:spacing w:after="0"/>
        <w:rPr>
          <w:lang w:val="ru-RU"/>
        </w:rPr>
      </w:pPr>
      <w:r w:rsidRPr="00A137FC">
        <w:rPr>
          <w:color w:val="000000"/>
          <w:sz w:val="20"/>
          <w:lang w:val="ru-RU"/>
        </w:rPr>
        <w:t>1. Болезнь, вызванная вирусом иммунодефицита человека и носители вируса иммунодефицита человека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2. Геморрагические лихорадки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3. Дифтерия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4. Менингококковая инфек</w:t>
      </w:r>
      <w:r w:rsidRPr="00A137FC">
        <w:rPr>
          <w:color w:val="000000"/>
          <w:sz w:val="20"/>
          <w:lang w:val="ru-RU"/>
        </w:rPr>
        <w:t>ция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5. Полиомиелит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6. Инфекции, передающиеся преимущественно половым путем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7. Лепра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8. Малярия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9. Сибирская язва (легочная форма)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10. Туберкулез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11. Холера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12. Чума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13. Брюшной тиф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14. Вирусный гепатит А</w:t>
      </w:r>
      <w:r w:rsidRPr="00A137FC">
        <w:rPr>
          <w:lang w:val="ru-RU"/>
        </w:rPr>
        <w:br/>
      </w:r>
      <w:r w:rsidRPr="00A137FC">
        <w:rPr>
          <w:color w:val="000000"/>
          <w:sz w:val="20"/>
          <w:lang w:val="ru-RU"/>
        </w:rPr>
        <w:t>15. Психические расстройства и расстройства поведени</w:t>
      </w:r>
      <w:r w:rsidRPr="00A137FC">
        <w:rPr>
          <w:color w:val="000000"/>
          <w:sz w:val="20"/>
          <w:lang w:val="ru-RU"/>
        </w:rPr>
        <w:t>я</w:t>
      </w:r>
    </w:p>
    <w:p w:rsidR="00602D4D" w:rsidRPr="00A137FC" w:rsidRDefault="00A137FC">
      <w:pPr>
        <w:spacing w:after="0"/>
        <w:rPr>
          <w:lang w:val="ru-RU"/>
        </w:rPr>
      </w:pPr>
      <w:r w:rsidRPr="00A137FC">
        <w:rPr>
          <w:lang w:val="ru-RU"/>
        </w:rPr>
        <w:br/>
      </w:r>
      <w:r w:rsidRPr="00A137FC">
        <w:rPr>
          <w:lang w:val="ru-RU"/>
        </w:rPr>
        <w:br/>
      </w:r>
    </w:p>
    <w:p w:rsidR="00602D4D" w:rsidRPr="00A137FC" w:rsidRDefault="00A137FC">
      <w:pPr>
        <w:pStyle w:val="disclaimer"/>
        <w:rPr>
          <w:lang w:val="ru-RU"/>
        </w:rPr>
      </w:pPr>
      <w:r w:rsidRPr="00A137F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02D4D" w:rsidRPr="00A137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4D"/>
    <w:rsid w:val="00602D4D"/>
    <w:rsid w:val="00A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1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37F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1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37F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2016-03-30T14:51:00Z</dcterms:created>
  <dcterms:modified xsi:type="dcterms:W3CDTF">2016-03-30T14:51:00Z</dcterms:modified>
</cp:coreProperties>
</file>