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1E" w:rsidRDefault="0057104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71E" w:rsidRPr="0057104C" w:rsidRDefault="0057104C">
      <w:pPr>
        <w:spacing w:after="0"/>
        <w:rPr>
          <w:lang w:val="ru-RU"/>
        </w:rPr>
      </w:pPr>
      <w:r w:rsidRPr="0057104C">
        <w:rPr>
          <w:b/>
          <w:color w:val="000000"/>
          <w:lang w:val="ru-RU"/>
        </w:rPr>
        <w:t>Об утверждении Правил запрета, приостановления, изъятия или ограничения из обращения лекарственных средств, изделий медицинского назначения и медицинской техники</w:t>
      </w:r>
    </w:p>
    <w:p w:rsidR="00C5171E" w:rsidRDefault="0057104C">
      <w:pPr>
        <w:spacing w:after="0"/>
      </w:pPr>
      <w:r w:rsidRPr="0057104C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27 февраля </w:t>
      </w:r>
      <w:r w:rsidRPr="0057104C">
        <w:rPr>
          <w:color w:val="000000"/>
          <w:sz w:val="20"/>
          <w:lang w:val="ru-RU"/>
        </w:rPr>
        <w:t xml:space="preserve">2015 года № 106. </w:t>
      </w:r>
      <w:r>
        <w:rPr>
          <w:color w:val="000000"/>
          <w:sz w:val="20"/>
        </w:rPr>
        <w:t>Зарегистрирован в Министерстве юстиции Республики Казахстан 10 апреля 2015 года № 10670</w:t>
      </w:r>
    </w:p>
    <w:p w:rsidR="00C5171E" w:rsidRDefault="0057104C">
      <w:pPr>
        <w:spacing w:after="0"/>
      </w:pPr>
      <w:r>
        <w:rPr>
          <w:color w:val="FF0000"/>
          <w:sz w:val="20"/>
        </w:rPr>
        <w:t>      Сноска. Заголовок в редакции приказа Министра здравоохранения и социального развития РК от 29.05.2015 № 411 (вводится в действие по истечении дес</w:t>
      </w:r>
      <w:r>
        <w:rPr>
          <w:color w:val="FF0000"/>
          <w:sz w:val="20"/>
        </w:rPr>
        <w:t>яти календарных дней после дня его первого официального опубликования).</w:t>
      </w:r>
    </w:p>
    <w:p w:rsidR="00C5171E" w:rsidRPr="0057104C" w:rsidRDefault="0057104C">
      <w:pPr>
        <w:spacing w:after="0"/>
        <w:rPr>
          <w:lang w:val="ru-RU"/>
        </w:rPr>
      </w:pPr>
      <w:bookmarkStart w:id="1" w:name="z2"/>
      <w:r>
        <w:rPr>
          <w:color w:val="000000"/>
          <w:sz w:val="20"/>
        </w:rPr>
        <w:t xml:space="preserve">      </w:t>
      </w:r>
      <w:r w:rsidRPr="0057104C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57104C">
        <w:rPr>
          <w:color w:val="000000"/>
          <w:sz w:val="20"/>
          <w:lang w:val="ru-RU"/>
        </w:rPr>
        <w:t xml:space="preserve">пунктом 2 статьи 84 Кодекса Республики Казахстан от 18 сентября 2009 года «О здоровье народа и системе здравоохранения» </w:t>
      </w:r>
      <w:r w:rsidRPr="0057104C">
        <w:rPr>
          <w:b/>
          <w:color w:val="000000"/>
          <w:sz w:val="20"/>
          <w:lang w:val="ru-RU"/>
        </w:rPr>
        <w:t>ПРИКАЗЫВАЮ: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1. Утвердить Правила за</w:t>
      </w:r>
      <w:r w:rsidRPr="0057104C">
        <w:rPr>
          <w:color w:val="000000"/>
          <w:sz w:val="20"/>
          <w:lang w:val="ru-RU"/>
        </w:rPr>
        <w:t>прета, приостановления, изъятия или ограничения из обращения лекарственных средств, изделий медицинского назначения и медицинской техники согласно приложению к настоящему приказу.</w:t>
      </w:r>
      <w:r w:rsidRPr="0057104C">
        <w:rPr>
          <w:lang w:val="ru-RU"/>
        </w:rPr>
        <w:br/>
      </w:r>
      <w:r>
        <w:rPr>
          <w:color w:val="FF0000"/>
          <w:sz w:val="20"/>
        </w:rPr>
        <w:t>     </w:t>
      </w:r>
      <w:r w:rsidRPr="0057104C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Пункт 1 в редакции приказа Министра здравоохранения и социальн</w:t>
      </w:r>
      <w:r>
        <w:rPr>
          <w:color w:val="FF0000"/>
          <w:sz w:val="20"/>
        </w:rPr>
        <w:t xml:space="preserve">ого развития РК от 29.05.2015 </w:t>
      </w:r>
      <w:r>
        <w:rPr>
          <w:color w:val="000000"/>
          <w:sz w:val="20"/>
        </w:rPr>
        <w:t>№ 411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</w:t>
      </w:r>
      <w:r w:rsidRPr="0057104C">
        <w:rPr>
          <w:color w:val="000000"/>
          <w:sz w:val="20"/>
          <w:lang w:val="ru-RU"/>
        </w:rPr>
        <w:t>2. Комитету контроля медицинской и фармацевтической деятельности Министерства здравоохранения и социально</w:t>
      </w:r>
      <w:r w:rsidRPr="0057104C">
        <w:rPr>
          <w:color w:val="000000"/>
          <w:sz w:val="20"/>
          <w:lang w:val="ru-RU"/>
        </w:rPr>
        <w:t>го развития Республики Казахстан обеспечить: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</w:t>
      </w:r>
      <w:r w:rsidRPr="0057104C">
        <w:rPr>
          <w:color w:val="000000"/>
          <w:sz w:val="20"/>
          <w:lang w:val="ru-RU"/>
        </w:rPr>
        <w:t xml:space="preserve">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</w:t>
      </w:r>
      <w:r w:rsidRPr="0057104C">
        <w:rPr>
          <w:color w:val="000000"/>
          <w:sz w:val="20"/>
          <w:lang w:val="ru-RU"/>
        </w:rPr>
        <w:t>ия Республики Казахстан.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</w:t>
      </w:r>
      <w:r w:rsidRPr="0057104C">
        <w:rPr>
          <w:color w:val="000000"/>
          <w:sz w:val="20"/>
          <w:lang w:val="ru-RU"/>
        </w:rPr>
        <w:t>после дня его первого официального опубликования.</w:t>
      </w:r>
    </w:p>
    <w:bookmarkEnd w:id="1"/>
    <w:p w:rsidR="00C5171E" w:rsidRPr="0057104C" w:rsidRDefault="0057104C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57104C">
        <w:rPr>
          <w:i/>
          <w:color w:val="000000"/>
          <w:sz w:val="20"/>
          <w:lang w:val="ru-RU"/>
        </w:rPr>
        <w:t xml:space="preserve"> Министр</w:t>
      </w:r>
      <w:r>
        <w:rPr>
          <w:i/>
          <w:color w:val="000000"/>
          <w:sz w:val="20"/>
        </w:rPr>
        <w:t>                                   </w:t>
      </w:r>
      <w:r w:rsidRPr="0057104C">
        <w:rPr>
          <w:i/>
          <w:color w:val="000000"/>
          <w:sz w:val="20"/>
          <w:lang w:val="ru-RU"/>
        </w:rPr>
        <w:t xml:space="preserve"> Т. Дуйсенова</w:t>
      </w:r>
    </w:p>
    <w:p w:rsidR="00C5171E" w:rsidRPr="0057104C" w:rsidRDefault="0057104C">
      <w:pPr>
        <w:spacing w:after="0"/>
        <w:jc w:val="right"/>
        <w:rPr>
          <w:lang w:val="ru-RU"/>
        </w:rPr>
      </w:pPr>
      <w:bookmarkStart w:id="2" w:name="z6"/>
      <w:r w:rsidRPr="0057104C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     </w:t>
      </w:r>
      <w:r w:rsidRPr="0057104C">
        <w:rPr>
          <w:color w:val="000000"/>
          <w:sz w:val="20"/>
          <w:lang w:val="ru-RU"/>
        </w:rPr>
        <w:t xml:space="preserve"> 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 xml:space="preserve"> приказом Министра</w:t>
      </w:r>
      <w:r>
        <w:rPr>
          <w:color w:val="000000"/>
          <w:sz w:val="20"/>
        </w:rPr>
        <w:t>          </w:t>
      </w:r>
      <w:r w:rsidRPr="0057104C">
        <w:rPr>
          <w:color w:val="000000"/>
          <w:sz w:val="20"/>
          <w:lang w:val="ru-RU"/>
        </w:rPr>
        <w:t xml:space="preserve"> 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 xml:space="preserve"> здравоохранения</w:t>
      </w:r>
      <w:r>
        <w:rPr>
          <w:color w:val="000000"/>
          <w:sz w:val="20"/>
        </w:rPr>
        <w:t>           </w:t>
      </w:r>
      <w:r w:rsidRPr="0057104C">
        <w:rPr>
          <w:color w:val="000000"/>
          <w:sz w:val="20"/>
          <w:lang w:val="ru-RU"/>
        </w:rPr>
        <w:t xml:space="preserve"> 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  </w:t>
      </w:r>
      <w:r w:rsidRPr="0057104C">
        <w:rPr>
          <w:color w:val="000000"/>
          <w:sz w:val="20"/>
          <w:lang w:val="ru-RU"/>
        </w:rPr>
        <w:t xml:space="preserve"> 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   </w:t>
      </w:r>
      <w:r w:rsidRPr="0057104C">
        <w:rPr>
          <w:color w:val="000000"/>
          <w:sz w:val="20"/>
          <w:lang w:val="ru-RU"/>
        </w:rPr>
        <w:t xml:space="preserve"> 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 xml:space="preserve"> от 27 февраля 2015 года № 106</w:t>
      </w:r>
      <w:r>
        <w:rPr>
          <w:color w:val="000000"/>
          <w:sz w:val="20"/>
        </w:rPr>
        <w:t>    </w:t>
      </w:r>
      <w:r w:rsidRPr="0057104C">
        <w:rPr>
          <w:color w:val="000000"/>
          <w:sz w:val="20"/>
          <w:lang w:val="ru-RU"/>
        </w:rPr>
        <w:t xml:space="preserve"> </w:t>
      </w:r>
    </w:p>
    <w:p w:rsidR="00C5171E" w:rsidRPr="0057104C" w:rsidRDefault="0057104C">
      <w:pPr>
        <w:spacing w:after="0"/>
        <w:rPr>
          <w:lang w:val="ru-RU"/>
        </w:rPr>
      </w:pPr>
      <w:bookmarkStart w:id="3" w:name="z7"/>
      <w:bookmarkEnd w:id="2"/>
      <w:r w:rsidRPr="0057104C">
        <w:rPr>
          <w:b/>
          <w:color w:val="000000"/>
          <w:lang w:val="ru-RU"/>
        </w:rPr>
        <w:t xml:space="preserve">   Правила</w:t>
      </w:r>
      <w:r w:rsidRPr="0057104C">
        <w:rPr>
          <w:lang w:val="ru-RU"/>
        </w:rPr>
        <w:br/>
      </w:r>
      <w:r w:rsidRPr="0057104C">
        <w:rPr>
          <w:b/>
          <w:color w:val="000000"/>
          <w:lang w:val="ru-RU"/>
        </w:rPr>
        <w:t>запрета, приостановления, изъятия или ограничения из обращения</w:t>
      </w:r>
      <w:r w:rsidRPr="0057104C">
        <w:rPr>
          <w:lang w:val="ru-RU"/>
        </w:rPr>
        <w:br/>
      </w:r>
      <w:r w:rsidRPr="0057104C">
        <w:rPr>
          <w:b/>
          <w:color w:val="000000"/>
          <w:lang w:val="ru-RU"/>
        </w:rPr>
        <w:t>лекарственных средств, изделий медицинского назначения и</w:t>
      </w:r>
      <w:r w:rsidRPr="0057104C">
        <w:rPr>
          <w:lang w:val="ru-RU"/>
        </w:rPr>
        <w:br/>
      </w:r>
      <w:r w:rsidRPr="0057104C">
        <w:rPr>
          <w:b/>
          <w:color w:val="000000"/>
          <w:lang w:val="ru-RU"/>
        </w:rPr>
        <w:t>медицинской техники»</w:t>
      </w:r>
    </w:p>
    <w:bookmarkEnd w:id="3"/>
    <w:p w:rsidR="00C5171E" w:rsidRDefault="0057104C">
      <w:pPr>
        <w:spacing w:after="0"/>
      </w:pPr>
      <w:r>
        <w:rPr>
          <w:color w:val="FF0000"/>
          <w:sz w:val="20"/>
        </w:rPr>
        <w:t>     </w:t>
      </w:r>
      <w:r w:rsidRPr="0057104C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Заголовок Правил в редакции приказа Министра з</w:t>
      </w:r>
      <w:r>
        <w:rPr>
          <w:color w:val="FF0000"/>
          <w:sz w:val="20"/>
        </w:rPr>
        <w:t>дравоохранения и социального развития РК от 29.05.2015 № 411 (вводится в действие по истечении десяти календарных дней после дня его первого официального опубликования).</w:t>
      </w:r>
    </w:p>
    <w:p w:rsidR="00C5171E" w:rsidRPr="0057104C" w:rsidRDefault="0057104C">
      <w:pPr>
        <w:spacing w:after="0"/>
        <w:rPr>
          <w:lang w:val="ru-RU"/>
        </w:rPr>
      </w:pPr>
      <w:bookmarkStart w:id="4" w:name="z8"/>
      <w:r>
        <w:rPr>
          <w:b/>
          <w:color w:val="000000"/>
        </w:rPr>
        <w:t xml:space="preserve">   </w:t>
      </w:r>
      <w:r w:rsidRPr="0057104C">
        <w:rPr>
          <w:b/>
          <w:color w:val="000000"/>
          <w:lang w:val="ru-RU"/>
        </w:rPr>
        <w:t>1. Общие положения</w:t>
      </w:r>
    </w:p>
    <w:p w:rsidR="00C5171E" w:rsidRDefault="0057104C">
      <w:pPr>
        <w:spacing w:after="0"/>
      </w:pPr>
      <w:bookmarkStart w:id="5" w:name="z9"/>
      <w:bookmarkEnd w:id="4"/>
      <w:r>
        <w:rPr>
          <w:color w:val="000000"/>
          <w:sz w:val="20"/>
        </w:rPr>
        <w:lastRenderedPageBreak/>
        <w:t>     </w:t>
      </w:r>
      <w:r w:rsidRPr="0057104C">
        <w:rPr>
          <w:color w:val="000000"/>
          <w:sz w:val="20"/>
          <w:lang w:val="ru-RU"/>
        </w:rPr>
        <w:t xml:space="preserve"> 1. Настоящие Правила запрета, приостановления, изъятия или</w:t>
      </w:r>
      <w:r w:rsidRPr="0057104C">
        <w:rPr>
          <w:color w:val="000000"/>
          <w:sz w:val="20"/>
          <w:lang w:val="ru-RU"/>
        </w:rPr>
        <w:t xml:space="preserve"> ограничения из обращения лекарственных средств, изделий медицинского назначения и медицинской техники (далее – Правила) определяют порядок запрета, приостановления применения, реализации или производства, изъятия из обращения или ограничения применения ле</w:t>
      </w:r>
      <w:r w:rsidRPr="0057104C">
        <w:rPr>
          <w:color w:val="000000"/>
          <w:sz w:val="20"/>
          <w:lang w:val="ru-RU"/>
        </w:rPr>
        <w:t>карственных средств, изделий медицинского назначения и медицинской техники.</w:t>
      </w:r>
      <w:r w:rsidRPr="0057104C">
        <w:rPr>
          <w:lang w:val="ru-RU"/>
        </w:rPr>
        <w:br/>
      </w:r>
      <w:r>
        <w:rPr>
          <w:color w:val="FF0000"/>
          <w:sz w:val="20"/>
        </w:rPr>
        <w:t>     </w:t>
      </w:r>
      <w:r w:rsidRPr="0057104C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Пункт 1 в редакции приказа Министра здравоохранения и социального развития РК от 29.05.2015 </w:t>
      </w:r>
      <w:r>
        <w:rPr>
          <w:color w:val="000000"/>
          <w:sz w:val="20"/>
        </w:rPr>
        <w:t>№ 411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0"/>
        </w:rPr>
        <w:t>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</w:t>
      </w:r>
      <w:r w:rsidRPr="0057104C">
        <w:rPr>
          <w:color w:val="000000"/>
          <w:sz w:val="20"/>
          <w:lang w:val="ru-RU"/>
        </w:rPr>
        <w:t>2.</w:t>
      </w:r>
      <w:r>
        <w:rPr>
          <w:color w:val="000000"/>
          <w:sz w:val="20"/>
        </w:rPr>
        <w:t> </w:t>
      </w:r>
      <w:r w:rsidRPr="0057104C">
        <w:rPr>
          <w:color w:val="000000"/>
          <w:sz w:val="20"/>
          <w:lang w:val="ru-RU"/>
        </w:rPr>
        <w:t>Уполномоченный орган в области здравоохранения (далее – уполномоченный орган) в соответствии с</w:t>
      </w:r>
      <w:r>
        <w:rPr>
          <w:color w:val="000000"/>
          <w:sz w:val="20"/>
        </w:rPr>
        <w:t> </w:t>
      </w:r>
      <w:r w:rsidRPr="0057104C">
        <w:rPr>
          <w:color w:val="000000"/>
          <w:sz w:val="20"/>
          <w:lang w:val="ru-RU"/>
        </w:rPr>
        <w:t>пунктом 1 статьи 84 Кодекса Республики Казахстан от 18 сентября 2009 года «О здоровье народа и системе здравоох</w:t>
      </w:r>
      <w:r w:rsidRPr="0057104C">
        <w:rPr>
          <w:color w:val="000000"/>
          <w:sz w:val="20"/>
          <w:lang w:val="ru-RU"/>
        </w:rPr>
        <w:t>ранения» принимает решение о запрете или приостановлении применения, реализации или производства лекарственных средств, изделий медицинского назначения и медицинской техники, а также принять решение об изъятии из обращения или ограничении применения в случ</w:t>
      </w:r>
      <w:r w:rsidRPr="0057104C">
        <w:rPr>
          <w:color w:val="000000"/>
          <w:sz w:val="20"/>
          <w:lang w:val="ru-RU"/>
        </w:rPr>
        <w:t>аях: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1) несоответствия лекарственных средств, изделий медицинского назначения и медицинской техники требованиям законодательства Республики Казахстан по безопасности, эффективности и качеству лекарственных средств, изделий медицинского назначения и м</w:t>
      </w:r>
      <w:r w:rsidRPr="0057104C">
        <w:rPr>
          <w:color w:val="000000"/>
          <w:sz w:val="20"/>
          <w:lang w:val="ru-RU"/>
        </w:rPr>
        <w:t>едицинской техники;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2) выявления побочных действий лекарственных средств, опасных для здоровья человека, не указанных в инструкции по медицинскому применению лекарственного средства, или повышения частоты выявления случаев серьезных побочных действий</w:t>
      </w:r>
      <w:r w:rsidRPr="0057104C">
        <w:rPr>
          <w:color w:val="000000"/>
          <w:sz w:val="20"/>
          <w:lang w:val="ru-RU"/>
        </w:rPr>
        <w:t>, указанных в инструкции, или низкой терапевтической эффективности (отсутствия терапевтического эффекта), или при наличии информации о приостановлении и (или) отзыве его с рынка других стран в связи с выявлением серьезных побочных действий с неблагоприятны</w:t>
      </w:r>
      <w:r w:rsidRPr="0057104C">
        <w:rPr>
          <w:color w:val="000000"/>
          <w:sz w:val="20"/>
          <w:lang w:val="ru-RU"/>
        </w:rPr>
        <w:t>м соотношением пользы и риска;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3) обнаружения в процессе применения изделий медицинского назначения или медицинской техники дефектов конструкции, принципа действия, производственного исполнения, влияющих на безопасность их применения;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4) наруше</w:t>
      </w:r>
      <w:r w:rsidRPr="0057104C">
        <w:rPr>
          <w:color w:val="000000"/>
          <w:sz w:val="20"/>
          <w:lang w:val="ru-RU"/>
        </w:rPr>
        <w:t>ния утвержденного процесса производства лекарственных средств, изделий медицинского назначения и медицинской техники, влияющего на качество, безопасность и эффективность их применения;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5) имеющихся данных о нанесении вреда здоровью пациента или </w:t>
      </w:r>
      <w:r w:rsidRPr="0057104C">
        <w:rPr>
          <w:color w:val="000000"/>
          <w:sz w:val="20"/>
          <w:lang w:val="ru-RU"/>
        </w:rPr>
        <w:t>потребителя в связи с применением лекарственных средств, изделий медицинского назначения и медицинской техники;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6) получения данных о недостаточности научно-технического уровня технологии производства и контроля качества, обеспечивающих снижение уров</w:t>
      </w:r>
      <w:r w:rsidRPr="0057104C">
        <w:rPr>
          <w:color w:val="000000"/>
          <w:sz w:val="20"/>
          <w:lang w:val="ru-RU"/>
        </w:rPr>
        <w:t>ня безопасности применения лекарственных средств, изделий медицинского назначения и медицинской техники;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7) получения обоснования владельца регистрационного удостоверения о приостановлении, отзыве регистрационного удостоверения или изъятии из обращен</w:t>
      </w:r>
      <w:r w:rsidRPr="0057104C">
        <w:rPr>
          <w:color w:val="000000"/>
          <w:sz w:val="20"/>
          <w:lang w:val="ru-RU"/>
        </w:rPr>
        <w:t>ия либо ограничении применения лекарственных средств, изделий медицинского назначения и медицинской техники.</w:t>
      </w:r>
      <w:r w:rsidRPr="0057104C">
        <w:rPr>
          <w:lang w:val="ru-RU"/>
        </w:rPr>
        <w:br/>
      </w:r>
      <w:r>
        <w:rPr>
          <w:color w:val="FF0000"/>
          <w:sz w:val="20"/>
        </w:rPr>
        <w:t>     </w:t>
      </w:r>
      <w:r w:rsidRPr="0057104C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Пункт 2 в редакции приказа Министра здравоохранения и социального развития РК от 29.05.2015 </w:t>
      </w:r>
      <w:r>
        <w:rPr>
          <w:color w:val="000000"/>
          <w:sz w:val="20"/>
        </w:rPr>
        <w:t>№ 411</w:t>
      </w:r>
      <w:r>
        <w:rPr>
          <w:color w:val="FF0000"/>
          <w:sz w:val="20"/>
        </w:rPr>
        <w:t xml:space="preserve"> (вводится в действие по истечении д</w:t>
      </w:r>
      <w:r>
        <w:rPr>
          <w:color w:val="FF0000"/>
          <w:sz w:val="20"/>
        </w:rPr>
        <w:t>есяти календарных дней после дня его первого официального опубликования).</w:t>
      </w:r>
    </w:p>
    <w:p w:rsidR="00C5171E" w:rsidRPr="0057104C" w:rsidRDefault="0057104C">
      <w:pPr>
        <w:spacing w:after="0"/>
        <w:rPr>
          <w:lang w:val="ru-RU"/>
        </w:rPr>
      </w:pPr>
      <w:bookmarkStart w:id="6" w:name="z11"/>
      <w:bookmarkEnd w:id="5"/>
      <w:r>
        <w:rPr>
          <w:b/>
          <w:color w:val="000000"/>
        </w:rPr>
        <w:t xml:space="preserve">   </w:t>
      </w:r>
      <w:r w:rsidRPr="0057104C">
        <w:rPr>
          <w:b/>
          <w:color w:val="000000"/>
          <w:lang w:val="ru-RU"/>
        </w:rPr>
        <w:t>2. Порядок запрета, приостановления или изъятия из обращения</w:t>
      </w:r>
      <w:r w:rsidRPr="0057104C">
        <w:rPr>
          <w:lang w:val="ru-RU"/>
        </w:rPr>
        <w:br/>
      </w:r>
      <w:r w:rsidRPr="0057104C">
        <w:rPr>
          <w:b/>
          <w:color w:val="000000"/>
          <w:lang w:val="ru-RU"/>
        </w:rPr>
        <w:t>лекарственных средств, изделий медицинского назначения и</w:t>
      </w:r>
      <w:r w:rsidRPr="0057104C">
        <w:rPr>
          <w:lang w:val="ru-RU"/>
        </w:rPr>
        <w:br/>
      </w:r>
      <w:r w:rsidRPr="0057104C">
        <w:rPr>
          <w:b/>
          <w:color w:val="000000"/>
          <w:lang w:val="ru-RU"/>
        </w:rPr>
        <w:t>медицинской техники</w:t>
      </w:r>
    </w:p>
    <w:p w:rsidR="00C5171E" w:rsidRPr="0057104C" w:rsidRDefault="0057104C">
      <w:pPr>
        <w:spacing w:after="0"/>
        <w:rPr>
          <w:lang w:val="ru-RU"/>
        </w:rPr>
      </w:pPr>
      <w:bookmarkStart w:id="7" w:name="z12"/>
      <w:bookmarkEnd w:id="6"/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3. Уполномоченный орган в течение п</w:t>
      </w:r>
      <w:r w:rsidRPr="0057104C">
        <w:rPr>
          <w:color w:val="000000"/>
          <w:sz w:val="20"/>
          <w:lang w:val="ru-RU"/>
        </w:rPr>
        <w:t>яти календарных дней со дня поступления информации о случаях указанных в</w:t>
      </w:r>
      <w:r>
        <w:rPr>
          <w:color w:val="000000"/>
          <w:sz w:val="20"/>
        </w:rPr>
        <w:t> </w:t>
      </w:r>
      <w:r w:rsidRPr="0057104C">
        <w:rPr>
          <w:color w:val="000000"/>
          <w:sz w:val="20"/>
          <w:lang w:val="ru-RU"/>
        </w:rPr>
        <w:t>пункте 2 настоящих Правил принимает решение: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1) о приостановлении медицинского применения лекарственного средства, изделия медицинского назначения и медицинской техники путем пр</w:t>
      </w:r>
      <w:r w:rsidRPr="0057104C">
        <w:rPr>
          <w:color w:val="000000"/>
          <w:sz w:val="20"/>
          <w:lang w:val="ru-RU"/>
        </w:rPr>
        <w:t xml:space="preserve">иостановления </w:t>
      </w:r>
      <w:r w:rsidRPr="0057104C">
        <w:rPr>
          <w:color w:val="000000"/>
          <w:sz w:val="20"/>
          <w:lang w:val="ru-RU"/>
        </w:rPr>
        <w:lastRenderedPageBreak/>
        <w:t>действия</w:t>
      </w:r>
      <w:r>
        <w:rPr>
          <w:color w:val="000000"/>
          <w:sz w:val="20"/>
        </w:rPr>
        <w:t> </w:t>
      </w:r>
      <w:r w:rsidRPr="0057104C">
        <w:rPr>
          <w:color w:val="000000"/>
          <w:sz w:val="20"/>
          <w:lang w:val="ru-RU"/>
        </w:rPr>
        <w:t>регистрационного удостоверения лекарственного средства, изделия медицинского назначения и медицинской техники;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2) о запрете медицинского применения и изъятии из обращения или приостановлении медицинского применения серии (парти</w:t>
      </w:r>
      <w:r w:rsidRPr="0057104C">
        <w:rPr>
          <w:color w:val="000000"/>
          <w:sz w:val="20"/>
          <w:lang w:val="ru-RU"/>
        </w:rPr>
        <w:t>и) лекарственных средств, изделий медицинского назначения и медицинской техники.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4. Уполномоченный орган в течение трех календарных дней со дня принятия решения о приостановлении и запрете медицинского применения лекарственных средств, изделий медици</w:t>
      </w:r>
      <w:r w:rsidRPr="0057104C">
        <w:rPr>
          <w:color w:val="000000"/>
          <w:sz w:val="20"/>
          <w:lang w:val="ru-RU"/>
        </w:rPr>
        <w:t>нского назначения и медицинской техники извещает об этом территориальные подразделения уполномоченного органа (далее - территориальные подразделения) и владельца регистрационного удостоверения лекарственных средств, изделий медицинского назначения и медици</w:t>
      </w:r>
      <w:r w:rsidRPr="0057104C">
        <w:rPr>
          <w:color w:val="000000"/>
          <w:sz w:val="20"/>
          <w:lang w:val="ru-RU"/>
        </w:rPr>
        <w:t>нской техники.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5. В случаях, указанных в подпунктах 1), 2), 3) и 5)</w:t>
      </w:r>
      <w:r>
        <w:rPr>
          <w:color w:val="000000"/>
          <w:sz w:val="20"/>
        </w:rPr>
        <w:t> </w:t>
      </w:r>
      <w:r w:rsidRPr="0057104C">
        <w:rPr>
          <w:color w:val="000000"/>
          <w:sz w:val="20"/>
          <w:lang w:val="ru-RU"/>
        </w:rPr>
        <w:t>пункта 2 настоящих Правил, территориальным подразделением в течение десяти календарных дней осуществляется</w:t>
      </w:r>
      <w:r>
        <w:rPr>
          <w:color w:val="000000"/>
          <w:sz w:val="20"/>
        </w:rPr>
        <w:t> </w:t>
      </w:r>
      <w:r w:rsidRPr="0057104C">
        <w:rPr>
          <w:color w:val="000000"/>
          <w:sz w:val="20"/>
          <w:lang w:val="ru-RU"/>
        </w:rPr>
        <w:t>отбор образцов продукции лекарственного средства, изделия медицинского назн</w:t>
      </w:r>
      <w:r w:rsidRPr="0057104C">
        <w:rPr>
          <w:color w:val="000000"/>
          <w:sz w:val="20"/>
          <w:lang w:val="ru-RU"/>
        </w:rPr>
        <w:t>ачения, медицинской техники, отобранная продукция в течение трех календарных дней направляется в государственную экспертную</w:t>
      </w:r>
      <w:r>
        <w:rPr>
          <w:color w:val="000000"/>
          <w:sz w:val="20"/>
        </w:rPr>
        <w:t> </w:t>
      </w:r>
      <w:r w:rsidRPr="0057104C">
        <w:rPr>
          <w:color w:val="000000"/>
          <w:sz w:val="20"/>
          <w:lang w:val="ru-RU"/>
        </w:rPr>
        <w:t>организацию в сфере обращения лекарственных средств, изделий медицинского назначения и медицинской техники (далее - экспертная орган</w:t>
      </w:r>
      <w:r w:rsidRPr="0057104C">
        <w:rPr>
          <w:color w:val="000000"/>
          <w:sz w:val="20"/>
          <w:lang w:val="ru-RU"/>
        </w:rPr>
        <w:t>изация) для осуществления экспертизы (анализа, испытания). Экспертиза осуществляется в сроки, не превышающие тридцать календарных дней. По результатам экспертизы составляется заключение по безопасности и качеству лекарственного средства, изделия медицинско</w:t>
      </w:r>
      <w:r w:rsidRPr="0057104C">
        <w:rPr>
          <w:color w:val="000000"/>
          <w:sz w:val="20"/>
          <w:lang w:val="ru-RU"/>
        </w:rPr>
        <w:t>го назначения и медицинской техники и направляется в уполномоченный орган.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Заключение по безопасности и качеству лекарственного средства, изделия медицинского назначения и медицинской техники, образцы которых изъяты для проведения экспертизы, оформля</w:t>
      </w:r>
      <w:r w:rsidRPr="0057104C">
        <w:rPr>
          <w:color w:val="000000"/>
          <w:sz w:val="20"/>
          <w:lang w:val="ru-RU"/>
        </w:rPr>
        <w:t>ется по форме согласно</w:t>
      </w:r>
      <w:r>
        <w:rPr>
          <w:color w:val="000000"/>
          <w:sz w:val="20"/>
        </w:rPr>
        <w:t> </w:t>
      </w:r>
      <w:r w:rsidRPr="0057104C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1 к настоящим Правилам.</w:t>
      </w:r>
      <w:r>
        <w:br/>
      </w:r>
      <w:r>
        <w:rPr>
          <w:color w:val="000000"/>
          <w:sz w:val="20"/>
        </w:rPr>
        <w:t xml:space="preserve">      </w:t>
      </w:r>
      <w:r w:rsidRPr="0057104C">
        <w:rPr>
          <w:color w:val="000000"/>
          <w:sz w:val="20"/>
          <w:lang w:val="ru-RU"/>
        </w:rPr>
        <w:t>Заключение по безопасности и качеству лекарственного средства, образцы, которого изъяты для проведения экспертизы по выявленным побочным действиям, оформляется по форме согласно</w:t>
      </w:r>
      <w:r>
        <w:rPr>
          <w:color w:val="000000"/>
          <w:sz w:val="20"/>
        </w:rPr>
        <w:t> </w:t>
      </w:r>
      <w:r w:rsidRPr="0057104C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2 к</w:t>
      </w:r>
      <w:r>
        <w:rPr>
          <w:color w:val="000000"/>
          <w:sz w:val="20"/>
        </w:rPr>
        <w:t xml:space="preserve"> настоящим Правилам.</w:t>
      </w:r>
      <w:r>
        <w:br/>
      </w:r>
      <w:r>
        <w:rPr>
          <w:color w:val="000000"/>
          <w:sz w:val="20"/>
        </w:rPr>
        <w:t xml:space="preserve">      </w:t>
      </w:r>
      <w:r w:rsidRPr="0057104C">
        <w:rPr>
          <w:color w:val="000000"/>
          <w:sz w:val="20"/>
          <w:lang w:val="ru-RU"/>
        </w:rPr>
        <w:t>6. В случаях, указанных в подпунктах 4) и 6)</w:t>
      </w:r>
      <w:r>
        <w:rPr>
          <w:color w:val="000000"/>
          <w:sz w:val="20"/>
        </w:rPr>
        <w:t> </w:t>
      </w:r>
      <w:r w:rsidRPr="0057104C">
        <w:rPr>
          <w:color w:val="000000"/>
          <w:sz w:val="20"/>
          <w:lang w:val="ru-RU"/>
        </w:rPr>
        <w:t>пункта 2 настоящих Правил, уполномоченный орган для принятия решения о запрете, приостановлении или изъятии из обращения лекарственных средств, изделий медицинского назначения и медици</w:t>
      </w:r>
      <w:r w:rsidRPr="0057104C">
        <w:rPr>
          <w:color w:val="000000"/>
          <w:sz w:val="20"/>
          <w:lang w:val="ru-RU"/>
        </w:rPr>
        <w:t>нской техники назначает проверку.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7.</w:t>
      </w:r>
      <w:r>
        <w:rPr>
          <w:color w:val="000000"/>
          <w:sz w:val="20"/>
        </w:rPr>
        <w:t> </w:t>
      </w:r>
      <w:r w:rsidRPr="0057104C">
        <w:rPr>
          <w:color w:val="000000"/>
          <w:sz w:val="20"/>
          <w:lang w:val="ru-RU"/>
        </w:rPr>
        <w:t>Отбор образцов продукции для экспертизы (анализа, испытания),</w:t>
      </w:r>
      <w:r>
        <w:rPr>
          <w:color w:val="000000"/>
          <w:sz w:val="20"/>
        </w:rPr>
        <w:t> </w:t>
      </w:r>
      <w:r w:rsidRPr="0057104C">
        <w:rPr>
          <w:color w:val="000000"/>
          <w:sz w:val="20"/>
          <w:lang w:val="ru-RU"/>
        </w:rPr>
        <w:t>расходы по проведению экспертизы (анализа, испытания), а также</w:t>
      </w:r>
      <w:r>
        <w:rPr>
          <w:color w:val="000000"/>
          <w:sz w:val="20"/>
        </w:rPr>
        <w:t> </w:t>
      </w:r>
      <w:r w:rsidRPr="0057104C">
        <w:rPr>
          <w:color w:val="000000"/>
          <w:sz w:val="20"/>
          <w:lang w:val="ru-RU"/>
        </w:rPr>
        <w:t>проверка осуществляются в соответствии с</w:t>
      </w:r>
      <w:r>
        <w:rPr>
          <w:color w:val="000000"/>
          <w:sz w:val="20"/>
        </w:rPr>
        <w:t> </w:t>
      </w:r>
      <w:r w:rsidRPr="0057104C">
        <w:rPr>
          <w:color w:val="000000"/>
          <w:sz w:val="20"/>
          <w:lang w:val="ru-RU"/>
        </w:rPr>
        <w:t>Законом Республики Казахстан от 6 января 2011 г</w:t>
      </w:r>
      <w:r w:rsidRPr="0057104C">
        <w:rPr>
          <w:color w:val="000000"/>
          <w:sz w:val="20"/>
          <w:lang w:val="ru-RU"/>
        </w:rPr>
        <w:t>ода «О государственном контроле и надзоре в Республике Казахстан».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8. Уполномоченный орган в течение десяти календарных дней со дня получения положительного заключения экспертной организации, положительных результатов проверок и при устранении наруше</w:t>
      </w:r>
      <w:r w:rsidRPr="0057104C">
        <w:rPr>
          <w:color w:val="000000"/>
          <w:sz w:val="20"/>
          <w:lang w:val="ru-RU"/>
        </w:rPr>
        <w:t>ний в сроки, указанные в</w:t>
      </w:r>
      <w:r>
        <w:rPr>
          <w:color w:val="000000"/>
          <w:sz w:val="20"/>
        </w:rPr>
        <w:t> </w:t>
      </w:r>
      <w:r w:rsidRPr="0057104C">
        <w:rPr>
          <w:color w:val="000000"/>
          <w:sz w:val="20"/>
          <w:lang w:val="ru-RU"/>
        </w:rPr>
        <w:t>актах проверки, принимает решение о снятии приостановления медицинского применения, реализации или производства лекарственных средств, изделий медицинского назначения и медицинской техники путем возобновления обращения лекарственны</w:t>
      </w:r>
      <w:r w:rsidRPr="0057104C">
        <w:rPr>
          <w:color w:val="000000"/>
          <w:sz w:val="20"/>
          <w:lang w:val="ru-RU"/>
        </w:rPr>
        <w:t>х средств, изделий медицинского назначения и медицинской техники.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Уполномоченный орган в течение десяти календарных дней со дня получения отрицательного заключения экспертной организации, отрицательных результатов проверок и при не устранении нарушен</w:t>
      </w:r>
      <w:r w:rsidRPr="0057104C">
        <w:rPr>
          <w:color w:val="000000"/>
          <w:sz w:val="20"/>
          <w:lang w:val="ru-RU"/>
        </w:rPr>
        <w:t>ий в сроки, указанные в актах проверки, принимает решение о запрете медицинского применения, реализации или производства и изъятию из обращения лекарственных средств, изделий медицинского назначения и медицинской техники путем запрета действия регистрацион</w:t>
      </w:r>
      <w:r w:rsidRPr="0057104C">
        <w:rPr>
          <w:color w:val="000000"/>
          <w:sz w:val="20"/>
          <w:lang w:val="ru-RU"/>
        </w:rPr>
        <w:t>ного удостоверения на лекарственные средства, изделия медицинского назначения и медицинской техники.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9. Уполномоченный орган в течение пяти календарных дней после принятия решений о снятии приостановления или запрета медицинского применения, лекарств</w:t>
      </w:r>
      <w:r w:rsidRPr="0057104C">
        <w:rPr>
          <w:color w:val="000000"/>
          <w:sz w:val="20"/>
          <w:lang w:val="ru-RU"/>
        </w:rPr>
        <w:t xml:space="preserve">енных средств, изделий медицинского назначения и медицинской техники информирует территориальные </w:t>
      </w:r>
      <w:r w:rsidRPr="0057104C">
        <w:rPr>
          <w:color w:val="000000"/>
          <w:sz w:val="20"/>
          <w:lang w:val="ru-RU"/>
        </w:rPr>
        <w:lastRenderedPageBreak/>
        <w:t>подразделения о принятом решении.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10. Территориальные подразделения в течение пяти календарных дней со дня получения информации доводят информацию до све</w:t>
      </w:r>
      <w:r w:rsidRPr="0057104C">
        <w:rPr>
          <w:color w:val="000000"/>
          <w:sz w:val="20"/>
          <w:lang w:val="ru-RU"/>
        </w:rPr>
        <w:t>дения местных органов государственного управления здравоохранением областей, города республиканского значения и столицы, дистрибьютора, производителя лекарственного средства, изделия медицинского назначения и медицинской техники (его представителя на терри</w:t>
      </w:r>
      <w:r w:rsidRPr="0057104C">
        <w:rPr>
          <w:color w:val="000000"/>
          <w:sz w:val="20"/>
          <w:lang w:val="ru-RU"/>
        </w:rPr>
        <w:t>тории Республики Казахстан), а также субъектов осуществляющих медицинскую и фармацевтическую деятельность, другие государственные органы по компетенции, в том числе и через средства массовой информации и специализированные издания.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11. Производитель </w:t>
      </w:r>
      <w:r w:rsidRPr="0057104C">
        <w:rPr>
          <w:color w:val="000000"/>
          <w:sz w:val="20"/>
          <w:lang w:val="ru-RU"/>
        </w:rPr>
        <w:t>(его официальный представитель на территории Республики Казахстан), или дистрибьютор (филиалы дистрибьютора) в срок до десяти календарных дней оповещают субъектов, имеющих в наличии приостановленные, запрещенные к применению, реализации или производству ил</w:t>
      </w:r>
      <w:r w:rsidRPr="0057104C">
        <w:rPr>
          <w:color w:val="000000"/>
          <w:sz w:val="20"/>
          <w:lang w:val="ru-RU"/>
        </w:rPr>
        <w:t>и подлежащие изъятию из обращения лекарственные средства, изделия медицинского назначения и медицинскую технику.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12. Субъект у которого имеется в наличии серия (партия) или серии (партии) лекарственных средств, изделий медицинского назначения и медиц</w:t>
      </w:r>
      <w:r w:rsidRPr="0057104C">
        <w:rPr>
          <w:color w:val="000000"/>
          <w:sz w:val="20"/>
          <w:lang w:val="ru-RU"/>
        </w:rPr>
        <w:t>инская техника приостановленные, запрещенные к применению, реализации или производству или подлежащие изъятию из обращения, в течение пяти календарных дней с момента получения информации, сообщает территориальному подразделению уполномоченного органа по ме</w:t>
      </w:r>
      <w:r w:rsidRPr="0057104C">
        <w:rPr>
          <w:color w:val="000000"/>
          <w:sz w:val="20"/>
          <w:lang w:val="ru-RU"/>
        </w:rPr>
        <w:t>сту расположения о принятых мерах относительно выполнения указанного решения.</w:t>
      </w:r>
    </w:p>
    <w:p w:rsidR="00C5171E" w:rsidRPr="0057104C" w:rsidRDefault="0057104C">
      <w:pPr>
        <w:spacing w:after="0"/>
        <w:jc w:val="right"/>
        <w:rPr>
          <w:lang w:val="ru-RU"/>
        </w:rPr>
      </w:pPr>
      <w:bookmarkStart w:id="8" w:name="z22"/>
      <w:bookmarkEnd w:id="7"/>
      <w:r w:rsidRPr="0057104C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</w:t>
      </w:r>
      <w:r w:rsidRPr="0057104C">
        <w:rPr>
          <w:color w:val="000000"/>
          <w:sz w:val="20"/>
          <w:lang w:val="ru-RU"/>
        </w:rPr>
        <w:t xml:space="preserve"> 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 xml:space="preserve"> к Правилам запрета,</w:t>
      </w:r>
      <w:r>
        <w:rPr>
          <w:color w:val="000000"/>
          <w:sz w:val="20"/>
        </w:rPr>
        <w:t>       </w:t>
      </w:r>
      <w:r w:rsidRPr="0057104C">
        <w:rPr>
          <w:color w:val="000000"/>
          <w:sz w:val="20"/>
          <w:lang w:val="ru-RU"/>
        </w:rPr>
        <w:t xml:space="preserve"> 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 xml:space="preserve"> приостановления или изъятия</w:t>
      </w:r>
      <w:r>
        <w:rPr>
          <w:color w:val="000000"/>
          <w:sz w:val="20"/>
        </w:rPr>
        <w:t>   </w:t>
      </w:r>
      <w:r w:rsidRPr="0057104C">
        <w:rPr>
          <w:color w:val="000000"/>
          <w:sz w:val="20"/>
          <w:lang w:val="ru-RU"/>
        </w:rPr>
        <w:t xml:space="preserve"> 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>из обращения лекарственных средств,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 xml:space="preserve"> изделий медицинского назначения</w:t>
      </w:r>
      <w:r>
        <w:rPr>
          <w:color w:val="000000"/>
          <w:sz w:val="20"/>
        </w:rPr>
        <w:t>  </w:t>
      </w:r>
      <w:r w:rsidRPr="0057104C">
        <w:rPr>
          <w:color w:val="000000"/>
          <w:sz w:val="20"/>
          <w:lang w:val="ru-RU"/>
        </w:rPr>
        <w:t xml:space="preserve"> 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 xml:space="preserve"> и медицинской те</w:t>
      </w:r>
      <w:r w:rsidRPr="0057104C">
        <w:rPr>
          <w:color w:val="000000"/>
          <w:sz w:val="20"/>
          <w:lang w:val="ru-RU"/>
        </w:rPr>
        <w:t>хники</w:t>
      </w:r>
      <w:r>
        <w:rPr>
          <w:color w:val="000000"/>
          <w:sz w:val="20"/>
        </w:rPr>
        <w:t>      </w:t>
      </w:r>
      <w:r w:rsidRPr="0057104C">
        <w:rPr>
          <w:color w:val="000000"/>
          <w:sz w:val="20"/>
          <w:lang w:val="ru-RU"/>
        </w:rPr>
        <w:t xml:space="preserve"> </w:t>
      </w:r>
    </w:p>
    <w:p w:rsidR="00C5171E" w:rsidRPr="0057104C" w:rsidRDefault="0057104C">
      <w:pPr>
        <w:spacing w:after="0"/>
        <w:jc w:val="right"/>
        <w:rPr>
          <w:lang w:val="ru-RU"/>
        </w:rPr>
      </w:pPr>
      <w:bookmarkStart w:id="9" w:name="z23"/>
      <w:bookmarkEnd w:id="8"/>
      <w:r w:rsidRPr="0057104C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      </w:t>
      </w:r>
      <w:r w:rsidRPr="0057104C">
        <w:rPr>
          <w:color w:val="000000"/>
          <w:sz w:val="20"/>
          <w:lang w:val="ru-RU"/>
        </w:rPr>
        <w:t xml:space="preserve"> </w:t>
      </w:r>
    </w:p>
    <w:p w:rsidR="00C5171E" w:rsidRPr="0057104C" w:rsidRDefault="0057104C">
      <w:pPr>
        <w:spacing w:after="0"/>
        <w:rPr>
          <w:lang w:val="ru-RU"/>
        </w:rPr>
      </w:pPr>
      <w:bookmarkStart w:id="10" w:name="z24"/>
      <w:bookmarkEnd w:id="9"/>
      <w:r w:rsidRPr="0057104C">
        <w:rPr>
          <w:b/>
          <w:color w:val="000000"/>
          <w:lang w:val="ru-RU"/>
        </w:rPr>
        <w:t xml:space="preserve">   Заключение</w:t>
      </w:r>
      <w:r w:rsidRPr="0057104C">
        <w:rPr>
          <w:lang w:val="ru-RU"/>
        </w:rPr>
        <w:br/>
      </w:r>
      <w:r w:rsidRPr="0057104C">
        <w:rPr>
          <w:b/>
          <w:color w:val="000000"/>
          <w:lang w:val="ru-RU"/>
        </w:rPr>
        <w:t>по безопасности и качеству лекарственного средства, изделия</w:t>
      </w:r>
      <w:r w:rsidRPr="0057104C">
        <w:rPr>
          <w:lang w:val="ru-RU"/>
        </w:rPr>
        <w:br/>
      </w:r>
      <w:r w:rsidRPr="0057104C">
        <w:rPr>
          <w:b/>
          <w:color w:val="000000"/>
          <w:lang w:val="ru-RU"/>
        </w:rPr>
        <w:t>медицинского назначения и медицинской техники, образцы которых</w:t>
      </w:r>
      <w:r w:rsidRPr="0057104C">
        <w:rPr>
          <w:lang w:val="ru-RU"/>
        </w:rPr>
        <w:br/>
      </w:r>
      <w:r w:rsidRPr="0057104C">
        <w:rPr>
          <w:b/>
          <w:color w:val="000000"/>
          <w:lang w:val="ru-RU"/>
        </w:rPr>
        <w:t>изъяты для проведения экспертизы</w:t>
      </w:r>
    </w:p>
    <w:p w:rsidR="00C5171E" w:rsidRPr="0057104C" w:rsidRDefault="0057104C">
      <w:pPr>
        <w:spacing w:after="0"/>
        <w:rPr>
          <w:lang w:val="ru-RU"/>
        </w:rPr>
      </w:pPr>
      <w:bookmarkStart w:id="11" w:name="z25"/>
      <w:bookmarkEnd w:id="10"/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1. Сведения об аккредитованной испытательной ла</w:t>
      </w:r>
      <w:r w:rsidRPr="0057104C">
        <w:rPr>
          <w:color w:val="000000"/>
          <w:sz w:val="20"/>
          <w:lang w:val="ru-RU"/>
        </w:rPr>
        <w:t>боратории, в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>которой исследовались изъятые образцы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>_____________________________________________________________________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Наименование, адрес, номера телефонов, факс, е-</w:t>
      </w:r>
      <w:r>
        <w:rPr>
          <w:color w:val="000000"/>
          <w:sz w:val="20"/>
        </w:rPr>
        <w:t>mail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>_____________________________________________________________________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 </w:t>
      </w:r>
      <w:r w:rsidRPr="0057104C">
        <w:rPr>
          <w:color w:val="000000"/>
          <w:sz w:val="20"/>
          <w:lang w:val="ru-RU"/>
        </w:rPr>
        <w:t xml:space="preserve"> </w:t>
      </w:r>
      <w:r w:rsidRPr="0057104C">
        <w:rPr>
          <w:color w:val="000000"/>
          <w:sz w:val="20"/>
          <w:lang w:val="ru-RU"/>
        </w:rPr>
        <w:t>Аттестат аккредитации (номер, дата, срок действия)</w:t>
      </w:r>
    </w:p>
    <w:p w:rsidR="00C5171E" w:rsidRPr="0057104C" w:rsidRDefault="0057104C">
      <w:pPr>
        <w:spacing w:after="0"/>
        <w:rPr>
          <w:lang w:val="ru-RU"/>
        </w:rPr>
      </w:pPr>
      <w:bookmarkStart w:id="12" w:name="z26"/>
      <w:bookmarkEnd w:id="11"/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2. Сведения о лекарственном средстве, изделии медицинского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>назначения и медицинской технике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56"/>
        <w:gridCol w:w="1706"/>
      </w:tblGrid>
      <w:tr w:rsidR="00C5171E">
        <w:trPr>
          <w:trHeight w:val="30"/>
          <w:tblCellSpacing w:w="0" w:type="auto"/>
        </w:trPr>
        <w:tc>
          <w:tcPr>
            <w:tcW w:w="1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Торговое наименование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  <w:tr w:rsidR="00C5171E" w:rsidRPr="0057104C">
        <w:trPr>
          <w:trHeight w:val="30"/>
          <w:tblCellSpacing w:w="0" w:type="auto"/>
        </w:trPr>
        <w:tc>
          <w:tcPr>
            <w:tcW w:w="1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Pr="0057104C" w:rsidRDefault="0057104C">
            <w:pPr>
              <w:spacing w:after="20"/>
              <w:ind w:left="20"/>
              <w:rPr>
                <w:lang w:val="ru-RU"/>
              </w:rPr>
            </w:pPr>
            <w:r w:rsidRPr="0057104C">
              <w:rPr>
                <w:color w:val="000000"/>
                <w:sz w:val="20"/>
                <w:lang w:val="ru-RU"/>
              </w:rPr>
              <w:t>Международное непатентованное название (МНН) (при наличии)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Pr="0057104C" w:rsidRDefault="0057104C">
            <w:pPr>
              <w:spacing w:after="0"/>
              <w:rPr>
                <w:lang w:val="ru-RU"/>
              </w:rPr>
            </w:pPr>
            <w:r w:rsidRPr="0057104C">
              <w:rPr>
                <w:lang w:val="ru-RU"/>
              </w:rPr>
              <w:br/>
            </w:r>
          </w:p>
        </w:tc>
      </w:tr>
      <w:tr w:rsidR="00C5171E" w:rsidRPr="0057104C">
        <w:trPr>
          <w:trHeight w:val="30"/>
          <w:tblCellSpacing w:w="0" w:type="auto"/>
        </w:trPr>
        <w:tc>
          <w:tcPr>
            <w:tcW w:w="1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Pr="0057104C" w:rsidRDefault="0057104C">
            <w:pPr>
              <w:spacing w:after="20"/>
              <w:ind w:left="20"/>
              <w:rPr>
                <w:lang w:val="ru-RU"/>
              </w:rPr>
            </w:pPr>
            <w:r w:rsidRPr="0057104C">
              <w:rPr>
                <w:color w:val="000000"/>
                <w:sz w:val="20"/>
                <w:lang w:val="ru-RU"/>
              </w:rPr>
              <w:t>Лекарственная форма,</w:t>
            </w:r>
            <w:r w:rsidRPr="0057104C">
              <w:rPr>
                <w:color w:val="000000"/>
                <w:sz w:val="20"/>
                <w:lang w:val="ru-RU"/>
              </w:rPr>
              <w:t xml:space="preserve"> дозировка, концентрация, объем заполнения, количество доз в упаковке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Pr="0057104C" w:rsidRDefault="0057104C">
            <w:pPr>
              <w:spacing w:after="0"/>
              <w:rPr>
                <w:lang w:val="ru-RU"/>
              </w:rPr>
            </w:pPr>
            <w:r w:rsidRPr="0057104C">
              <w:rPr>
                <w:lang w:val="ru-RU"/>
              </w:rPr>
              <w:br/>
            </w:r>
          </w:p>
        </w:tc>
      </w:tr>
      <w:tr w:rsidR="00C5171E" w:rsidRPr="0057104C">
        <w:trPr>
          <w:trHeight w:val="30"/>
          <w:tblCellSpacing w:w="0" w:type="auto"/>
        </w:trPr>
        <w:tc>
          <w:tcPr>
            <w:tcW w:w="1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Pr="0057104C" w:rsidRDefault="0057104C">
            <w:pPr>
              <w:spacing w:after="20"/>
              <w:ind w:left="20"/>
              <w:rPr>
                <w:lang w:val="ru-RU"/>
              </w:rPr>
            </w:pPr>
            <w:r w:rsidRPr="0057104C">
              <w:rPr>
                <w:color w:val="000000"/>
                <w:sz w:val="20"/>
                <w:lang w:val="ru-RU"/>
              </w:rPr>
              <w:t>Наименование изделия медицинского назначения, медицинской техники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Pr="0057104C" w:rsidRDefault="0057104C">
            <w:pPr>
              <w:spacing w:after="0"/>
              <w:rPr>
                <w:lang w:val="ru-RU"/>
              </w:rPr>
            </w:pPr>
            <w:r w:rsidRPr="0057104C">
              <w:rPr>
                <w:lang w:val="ru-RU"/>
              </w:rPr>
              <w:br/>
            </w:r>
          </w:p>
        </w:tc>
      </w:tr>
      <w:tr w:rsidR="00C5171E">
        <w:trPr>
          <w:trHeight w:val="30"/>
          <w:tblCellSpacing w:w="0" w:type="auto"/>
        </w:trPr>
        <w:tc>
          <w:tcPr>
            <w:tcW w:w="1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Производитель, Страна производителя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  <w:tr w:rsidR="00C5171E">
        <w:trPr>
          <w:trHeight w:val="30"/>
          <w:tblCellSpacing w:w="0" w:type="auto"/>
        </w:trPr>
        <w:tc>
          <w:tcPr>
            <w:tcW w:w="1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Серия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  <w:tr w:rsidR="00C5171E" w:rsidRPr="0057104C">
        <w:trPr>
          <w:trHeight w:val="30"/>
          <w:tblCellSpacing w:w="0" w:type="auto"/>
        </w:trPr>
        <w:tc>
          <w:tcPr>
            <w:tcW w:w="1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Pr="0057104C" w:rsidRDefault="0057104C">
            <w:pPr>
              <w:spacing w:after="20"/>
              <w:ind w:left="20"/>
              <w:rPr>
                <w:lang w:val="ru-RU"/>
              </w:rPr>
            </w:pPr>
            <w:r w:rsidRPr="0057104C">
              <w:rPr>
                <w:color w:val="000000"/>
                <w:sz w:val="20"/>
                <w:lang w:val="ru-RU"/>
              </w:rPr>
              <w:t>Модель медицинской техники, номер завода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Pr="0057104C" w:rsidRDefault="0057104C">
            <w:pPr>
              <w:spacing w:after="0"/>
              <w:rPr>
                <w:lang w:val="ru-RU"/>
              </w:rPr>
            </w:pPr>
            <w:r w:rsidRPr="0057104C">
              <w:rPr>
                <w:lang w:val="ru-RU"/>
              </w:rPr>
              <w:br/>
            </w:r>
          </w:p>
        </w:tc>
      </w:tr>
      <w:tr w:rsidR="00C5171E">
        <w:trPr>
          <w:trHeight w:val="30"/>
          <w:tblCellSpacing w:w="0" w:type="auto"/>
        </w:trPr>
        <w:tc>
          <w:tcPr>
            <w:tcW w:w="1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Партия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  <w:tr w:rsidR="00C5171E">
        <w:trPr>
          <w:trHeight w:val="30"/>
          <w:tblCellSpacing w:w="0" w:type="auto"/>
        </w:trPr>
        <w:tc>
          <w:tcPr>
            <w:tcW w:w="1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образцов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  <w:tr w:rsidR="00C5171E">
        <w:trPr>
          <w:trHeight w:val="30"/>
          <w:tblCellSpacing w:w="0" w:type="auto"/>
        </w:trPr>
        <w:tc>
          <w:tcPr>
            <w:tcW w:w="1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поступления на испытания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  <w:tr w:rsidR="00C5171E" w:rsidRPr="0057104C">
        <w:trPr>
          <w:trHeight w:val="30"/>
          <w:tblCellSpacing w:w="0" w:type="auto"/>
        </w:trPr>
        <w:tc>
          <w:tcPr>
            <w:tcW w:w="1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Pr="0057104C" w:rsidRDefault="0057104C">
            <w:pPr>
              <w:spacing w:after="20"/>
              <w:ind w:left="20"/>
              <w:rPr>
                <w:lang w:val="ru-RU"/>
              </w:rPr>
            </w:pPr>
            <w:r w:rsidRPr="0057104C">
              <w:rPr>
                <w:color w:val="000000"/>
                <w:sz w:val="20"/>
                <w:lang w:val="ru-RU"/>
              </w:rPr>
              <w:t>Откуда поступили образцы (наименование государственного органа, предоставившего образцы, № и дата документа по которому приняты образцы) в случае направления непосредственно субъектом: наименование субъекта, адр</w:t>
            </w:r>
            <w:r w:rsidRPr="0057104C">
              <w:rPr>
                <w:color w:val="000000"/>
                <w:sz w:val="20"/>
                <w:lang w:val="ru-RU"/>
              </w:rPr>
              <w:t>ес расположения объекта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Pr="0057104C" w:rsidRDefault="0057104C">
            <w:pPr>
              <w:spacing w:after="0"/>
              <w:rPr>
                <w:lang w:val="ru-RU"/>
              </w:rPr>
            </w:pPr>
            <w:r w:rsidRPr="0057104C">
              <w:rPr>
                <w:lang w:val="ru-RU"/>
              </w:rPr>
              <w:br/>
            </w:r>
          </w:p>
        </w:tc>
      </w:tr>
      <w:tr w:rsidR="00C5171E">
        <w:trPr>
          <w:trHeight w:val="30"/>
          <w:tblCellSpacing w:w="0" w:type="auto"/>
        </w:trPr>
        <w:tc>
          <w:tcPr>
            <w:tcW w:w="1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завершения испытаний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</w:tbl>
    <w:p w:rsidR="00C5171E" w:rsidRDefault="0057104C">
      <w:pPr>
        <w:spacing w:after="0"/>
      </w:pPr>
      <w:bookmarkStart w:id="13" w:name="z27"/>
      <w:r>
        <w:rPr>
          <w:color w:val="000000"/>
          <w:sz w:val="20"/>
        </w:rPr>
        <w:t>      3. Испытания проводились по показателям: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38"/>
        <w:gridCol w:w="2036"/>
        <w:gridCol w:w="3588"/>
      </w:tblGrid>
      <w:tr w:rsidR="00C5171E" w:rsidRPr="0057104C">
        <w:trPr>
          <w:trHeight w:val="30"/>
          <w:tblCellSpacing w:w="0" w:type="auto"/>
        </w:trPr>
        <w:tc>
          <w:tcPr>
            <w:tcW w:w="6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C5171E" w:rsidRPr="0057104C" w:rsidRDefault="0057104C">
            <w:pPr>
              <w:spacing w:after="20"/>
              <w:ind w:left="20"/>
              <w:jc w:val="center"/>
              <w:rPr>
                <w:lang w:val="ru-RU"/>
              </w:rPr>
            </w:pPr>
            <w:r w:rsidRPr="0057104C">
              <w:rPr>
                <w:color w:val="000000"/>
                <w:sz w:val="20"/>
                <w:lang w:val="ru-RU"/>
              </w:rPr>
              <w:t>Показатель качества и</w:t>
            </w:r>
            <w:r w:rsidRPr="0057104C">
              <w:rPr>
                <w:lang w:val="ru-RU"/>
              </w:rPr>
              <w:br/>
            </w:r>
            <w:r w:rsidRPr="0057104C">
              <w:rPr>
                <w:color w:val="000000"/>
                <w:sz w:val="20"/>
                <w:lang w:val="ru-RU"/>
              </w:rPr>
              <w:t>безопасности лекарственного</w:t>
            </w:r>
            <w:r w:rsidRPr="0057104C">
              <w:rPr>
                <w:lang w:val="ru-RU"/>
              </w:rPr>
              <w:br/>
            </w:r>
            <w:r w:rsidRPr="0057104C">
              <w:rPr>
                <w:color w:val="000000"/>
                <w:sz w:val="20"/>
                <w:lang w:val="ru-RU"/>
              </w:rPr>
              <w:t>средства, изделия медицинского</w:t>
            </w:r>
            <w:r w:rsidRPr="0057104C">
              <w:rPr>
                <w:lang w:val="ru-RU"/>
              </w:rPr>
              <w:br/>
            </w:r>
            <w:r w:rsidRPr="0057104C">
              <w:rPr>
                <w:color w:val="000000"/>
                <w:sz w:val="20"/>
                <w:lang w:val="ru-RU"/>
              </w:rPr>
              <w:t>назначения и медицинской</w:t>
            </w:r>
            <w:r w:rsidRPr="0057104C">
              <w:rPr>
                <w:lang w:val="ru-RU"/>
              </w:rPr>
              <w:br/>
            </w:r>
            <w:r w:rsidRPr="0057104C">
              <w:rPr>
                <w:color w:val="000000"/>
                <w:sz w:val="20"/>
                <w:lang w:val="ru-RU"/>
              </w:rPr>
              <w:t>техники</w:t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Допустимые</w:t>
            </w:r>
            <w:r>
              <w:br/>
            </w:r>
            <w:r>
              <w:rPr>
                <w:color w:val="000000"/>
                <w:sz w:val="20"/>
              </w:rPr>
              <w:t>нормы</w:t>
            </w:r>
          </w:p>
        </w:tc>
        <w:tc>
          <w:tcPr>
            <w:tcW w:w="5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Pr="0057104C" w:rsidRDefault="0057104C">
            <w:pPr>
              <w:spacing w:after="20"/>
              <w:ind w:left="20"/>
              <w:jc w:val="center"/>
              <w:rPr>
                <w:lang w:val="ru-RU"/>
              </w:rPr>
            </w:pPr>
            <w:r w:rsidRPr="0057104C">
              <w:rPr>
                <w:color w:val="000000"/>
                <w:sz w:val="20"/>
                <w:lang w:val="ru-RU"/>
              </w:rPr>
              <w:t>Результаты испытаний</w:t>
            </w:r>
            <w:r w:rsidRPr="0057104C">
              <w:rPr>
                <w:lang w:val="ru-RU"/>
              </w:rPr>
              <w:br/>
            </w:r>
            <w:r w:rsidRPr="0057104C">
              <w:rPr>
                <w:color w:val="000000"/>
                <w:sz w:val="20"/>
                <w:lang w:val="ru-RU"/>
              </w:rPr>
              <w:t>образцов лекарственного</w:t>
            </w:r>
            <w:r w:rsidRPr="0057104C">
              <w:rPr>
                <w:lang w:val="ru-RU"/>
              </w:rPr>
              <w:br/>
            </w:r>
            <w:r w:rsidRPr="0057104C">
              <w:rPr>
                <w:color w:val="000000"/>
                <w:sz w:val="20"/>
                <w:lang w:val="ru-RU"/>
              </w:rPr>
              <w:t>средства, изделия</w:t>
            </w:r>
            <w:r w:rsidRPr="0057104C">
              <w:rPr>
                <w:lang w:val="ru-RU"/>
              </w:rPr>
              <w:br/>
            </w:r>
            <w:r w:rsidRPr="0057104C">
              <w:rPr>
                <w:color w:val="000000"/>
                <w:sz w:val="20"/>
                <w:lang w:val="ru-RU"/>
              </w:rPr>
              <w:t>медицинского назначения и</w:t>
            </w:r>
            <w:r w:rsidRPr="0057104C">
              <w:rPr>
                <w:lang w:val="ru-RU"/>
              </w:rPr>
              <w:br/>
            </w:r>
            <w:r w:rsidRPr="0057104C">
              <w:rPr>
                <w:color w:val="000000"/>
                <w:sz w:val="20"/>
                <w:lang w:val="ru-RU"/>
              </w:rPr>
              <w:t>медицинской техники</w:t>
            </w:r>
          </w:p>
        </w:tc>
      </w:tr>
      <w:tr w:rsidR="00C5171E" w:rsidRPr="0057104C">
        <w:trPr>
          <w:trHeight w:val="30"/>
          <w:tblCellSpacing w:w="0" w:type="auto"/>
        </w:trPr>
        <w:tc>
          <w:tcPr>
            <w:tcW w:w="6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Pr="0057104C" w:rsidRDefault="0057104C">
            <w:pPr>
              <w:spacing w:after="0"/>
              <w:rPr>
                <w:lang w:val="ru-RU"/>
              </w:rPr>
            </w:pPr>
            <w:r w:rsidRPr="0057104C">
              <w:rPr>
                <w:lang w:val="ru-RU"/>
              </w:rP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Pr="0057104C" w:rsidRDefault="0057104C">
            <w:pPr>
              <w:spacing w:after="0"/>
              <w:rPr>
                <w:lang w:val="ru-RU"/>
              </w:rPr>
            </w:pPr>
            <w:r w:rsidRPr="0057104C">
              <w:rPr>
                <w:lang w:val="ru-RU"/>
              </w:rPr>
              <w:br/>
            </w:r>
          </w:p>
        </w:tc>
        <w:tc>
          <w:tcPr>
            <w:tcW w:w="5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Pr="0057104C" w:rsidRDefault="0057104C">
            <w:pPr>
              <w:spacing w:after="0"/>
              <w:rPr>
                <w:lang w:val="ru-RU"/>
              </w:rPr>
            </w:pPr>
            <w:r w:rsidRPr="0057104C">
              <w:rPr>
                <w:lang w:val="ru-RU"/>
              </w:rPr>
              <w:br/>
            </w:r>
          </w:p>
        </w:tc>
      </w:tr>
    </w:tbl>
    <w:p w:rsidR="00C5171E" w:rsidRDefault="0057104C">
      <w:pPr>
        <w:spacing w:after="0"/>
      </w:pPr>
      <w:bookmarkStart w:id="14" w:name="z28"/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4. Вывод: лекарственное средство, изделие медицинского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>назначения, медицинская техника соответствует или не соответствует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 xml:space="preserve">требованиям нормативного </w:t>
      </w:r>
      <w:r w:rsidRPr="0057104C">
        <w:rPr>
          <w:color w:val="000000"/>
          <w:sz w:val="20"/>
          <w:lang w:val="ru-RU"/>
        </w:rPr>
        <w:t>документа по контролю за качеством и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>безопасностью лекарственного средства, изделия медицинского</w:t>
      </w:r>
      <w:r w:rsidRPr="0057104C">
        <w:rPr>
          <w:lang w:val="ru-RU"/>
        </w:rPr>
        <w:br/>
      </w:r>
      <w:r w:rsidRPr="0057104C">
        <w:rPr>
          <w:color w:val="000000"/>
          <w:sz w:val="20"/>
          <w:lang w:val="ru-RU"/>
        </w:rPr>
        <w:t>назначения и медицинской техники.</w:t>
      </w:r>
      <w:r w:rsidRPr="0057104C">
        <w:rPr>
          <w:lang w:val="ru-RU"/>
        </w:rPr>
        <w:br/>
      </w:r>
      <w:r>
        <w:rPr>
          <w:color w:val="000000"/>
          <w:sz w:val="20"/>
        </w:rPr>
        <w:t>     </w:t>
      </w:r>
      <w:r w:rsidRPr="005710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5. На основании проведенной экспертизы (анализа, испытания)</w:t>
      </w:r>
      <w:r>
        <w:br/>
      </w:r>
      <w:r>
        <w:rPr>
          <w:color w:val="000000"/>
          <w:sz w:val="20"/>
        </w:rPr>
        <w:t>рекомендовано: продолжить или запретить медицинское примене</w:t>
      </w:r>
      <w:r>
        <w:rPr>
          <w:color w:val="000000"/>
          <w:sz w:val="20"/>
        </w:rPr>
        <w:t>ние</w:t>
      </w:r>
      <w:r>
        <w:br/>
      </w:r>
      <w:r>
        <w:rPr>
          <w:color w:val="000000"/>
          <w:sz w:val="20"/>
        </w:rPr>
        <w:t>лекарственного средства, изделия медицинского назначения и</w:t>
      </w:r>
      <w:r>
        <w:br/>
      </w:r>
      <w:r>
        <w:rPr>
          <w:color w:val="000000"/>
          <w:sz w:val="20"/>
        </w:rPr>
        <w:t>медицинской техники.</w:t>
      </w:r>
    </w:p>
    <w:bookmarkEnd w:id="14"/>
    <w:p w:rsidR="00C5171E" w:rsidRDefault="0057104C">
      <w:pPr>
        <w:spacing w:after="0"/>
      </w:pPr>
      <w:r>
        <w:rPr>
          <w:color w:val="000000"/>
          <w:sz w:val="20"/>
        </w:rPr>
        <w:t>      Лица, проводившие экспертизу</w:t>
      </w:r>
      <w:r>
        <w:br/>
      </w:r>
      <w:r>
        <w:rPr>
          <w:color w:val="000000"/>
          <w:sz w:val="20"/>
        </w:rPr>
        <w:t>      Ф.И.О. _________________________                ____________</w:t>
      </w:r>
      <w:r>
        <w:br/>
      </w:r>
      <w:r>
        <w:rPr>
          <w:color w:val="000000"/>
          <w:sz w:val="20"/>
        </w:rPr>
        <w:t>      Руководитель испытательной лаборатории            подпись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Ф.И.О. _________________________                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  подпись</w:t>
      </w:r>
    </w:p>
    <w:p w:rsidR="00C5171E" w:rsidRDefault="0057104C">
      <w:pPr>
        <w:spacing w:after="0"/>
      </w:pPr>
      <w:r>
        <w:rPr>
          <w:color w:val="000000"/>
          <w:sz w:val="20"/>
        </w:rPr>
        <w:t>      Руководитель Республиканского государственного предприятия на</w:t>
      </w:r>
      <w:r>
        <w:br/>
      </w:r>
      <w:r>
        <w:rPr>
          <w:color w:val="000000"/>
          <w:sz w:val="20"/>
        </w:rPr>
        <w:t>праве хозяйственного ведения «Национальный центр экспертизы</w:t>
      </w:r>
      <w:r>
        <w:br/>
      </w:r>
      <w:r>
        <w:rPr>
          <w:color w:val="000000"/>
          <w:sz w:val="20"/>
        </w:rPr>
        <w:t>ле</w:t>
      </w:r>
      <w:r>
        <w:rPr>
          <w:color w:val="000000"/>
          <w:sz w:val="20"/>
        </w:rPr>
        <w:t>карственных средств, изделий медицинского назначения и медицинской</w:t>
      </w:r>
      <w:r>
        <w:br/>
      </w:r>
      <w:r>
        <w:rPr>
          <w:color w:val="000000"/>
          <w:sz w:val="20"/>
        </w:rPr>
        <w:t>техники» Министерства здравоохранения и социального развития</w:t>
      </w:r>
      <w:r>
        <w:br/>
      </w:r>
      <w:r>
        <w:rPr>
          <w:color w:val="000000"/>
          <w:sz w:val="20"/>
        </w:rPr>
        <w:t>Республики Казахстан</w:t>
      </w:r>
    </w:p>
    <w:p w:rsidR="00C5171E" w:rsidRDefault="0057104C">
      <w:pPr>
        <w:spacing w:after="0"/>
      </w:pPr>
      <w:r>
        <w:rPr>
          <w:color w:val="000000"/>
          <w:sz w:val="20"/>
        </w:rPr>
        <w:t>      Ф.И.О. _________________________                ____________</w:t>
      </w:r>
      <w:r>
        <w:br/>
      </w:r>
      <w:r>
        <w:rPr>
          <w:color w:val="000000"/>
          <w:sz w:val="20"/>
        </w:rPr>
        <w:t>                                        </w:t>
      </w:r>
      <w:r>
        <w:rPr>
          <w:color w:val="000000"/>
          <w:sz w:val="20"/>
        </w:rPr>
        <w:t>                 подпись</w:t>
      </w:r>
      <w:r>
        <w:br/>
      </w:r>
      <w:r>
        <w:rPr>
          <w:color w:val="000000"/>
          <w:sz w:val="20"/>
        </w:rPr>
        <w:t>                                             МП</w:t>
      </w:r>
    </w:p>
    <w:p w:rsidR="00C5171E" w:rsidRDefault="0057104C">
      <w:pPr>
        <w:spacing w:after="0"/>
        <w:jc w:val="right"/>
      </w:pPr>
      <w:bookmarkStart w:id="15" w:name="z30"/>
      <w:r>
        <w:rPr>
          <w:color w:val="000000"/>
          <w:sz w:val="20"/>
        </w:rPr>
        <w:t xml:space="preserve">  Приложение 2            </w:t>
      </w:r>
      <w:r>
        <w:br/>
      </w:r>
      <w:r>
        <w:rPr>
          <w:color w:val="000000"/>
          <w:sz w:val="20"/>
        </w:rPr>
        <w:t xml:space="preserve"> к Правилам запрета,        </w:t>
      </w:r>
      <w:r>
        <w:br/>
      </w:r>
      <w:r>
        <w:rPr>
          <w:color w:val="000000"/>
          <w:sz w:val="20"/>
        </w:rPr>
        <w:lastRenderedPageBreak/>
        <w:t xml:space="preserve"> приостановления или изъятия    </w:t>
      </w:r>
      <w:r>
        <w:br/>
      </w:r>
      <w:r>
        <w:rPr>
          <w:color w:val="000000"/>
          <w:sz w:val="20"/>
        </w:rPr>
        <w:t>из обращения лекарственных средств,</w:t>
      </w:r>
      <w:r>
        <w:br/>
      </w:r>
      <w:r>
        <w:rPr>
          <w:color w:val="000000"/>
          <w:sz w:val="20"/>
        </w:rPr>
        <w:t xml:space="preserve"> изделий медицинского назначения   </w:t>
      </w:r>
      <w:r>
        <w:br/>
      </w:r>
      <w:r>
        <w:rPr>
          <w:color w:val="000000"/>
          <w:sz w:val="20"/>
        </w:rPr>
        <w:t xml:space="preserve"> и медицинской техники</w:t>
      </w:r>
      <w:r>
        <w:rPr>
          <w:color w:val="000000"/>
          <w:sz w:val="20"/>
        </w:rPr>
        <w:t xml:space="preserve">       </w:t>
      </w:r>
    </w:p>
    <w:p w:rsidR="00C5171E" w:rsidRDefault="0057104C">
      <w:pPr>
        <w:spacing w:after="0"/>
        <w:jc w:val="right"/>
      </w:pPr>
      <w:bookmarkStart w:id="16" w:name="z31"/>
      <w:bookmarkEnd w:id="15"/>
      <w:r>
        <w:rPr>
          <w:color w:val="000000"/>
          <w:sz w:val="20"/>
        </w:rPr>
        <w:t xml:space="preserve">  форма            </w:t>
      </w:r>
    </w:p>
    <w:p w:rsidR="00C5171E" w:rsidRDefault="0057104C">
      <w:pPr>
        <w:spacing w:after="0"/>
      </w:pPr>
      <w:bookmarkStart w:id="17" w:name="z32"/>
      <w:bookmarkEnd w:id="16"/>
      <w:r>
        <w:rPr>
          <w:color w:val="000000"/>
          <w:sz w:val="20"/>
        </w:rPr>
        <w:t>                               </w:t>
      </w:r>
      <w:r>
        <w:rPr>
          <w:b/>
          <w:color w:val="000000"/>
          <w:sz w:val="20"/>
        </w:rPr>
        <w:t>Заключение</w:t>
      </w:r>
      <w:r>
        <w:br/>
      </w:r>
      <w:r>
        <w:rPr>
          <w:color w:val="000000"/>
          <w:sz w:val="20"/>
        </w:rPr>
        <w:t>    </w:t>
      </w:r>
      <w:r>
        <w:rPr>
          <w:b/>
          <w:color w:val="000000"/>
          <w:sz w:val="20"/>
        </w:rPr>
        <w:t>по безопасности и качеству лекарственного средства, изделия</w:t>
      </w:r>
      <w:r>
        <w:br/>
      </w:r>
      <w:r>
        <w:rPr>
          <w:b/>
          <w:color w:val="000000"/>
          <w:sz w:val="20"/>
        </w:rPr>
        <w:t>медицинского назначения и медицинской техники образцы, которых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изъяты для проведения экспертизы по выявленным побочн</w:t>
      </w:r>
      <w:r>
        <w:rPr>
          <w:b/>
          <w:color w:val="000000"/>
          <w:sz w:val="20"/>
        </w:rPr>
        <w:t>ым</w:t>
      </w:r>
      <w:r>
        <w:br/>
      </w:r>
      <w:r>
        <w:rPr>
          <w:color w:val="000000"/>
          <w:sz w:val="20"/>
        </w:rPr>
        <w:t>                            </w:t>
      </w:r>
      <w:r>
        <w:rPr>
          <w:b/>
          <w:color w:val="000000"/>
          <w:sz w:val="20"/>
        </w:rPr>
        <w:t>действиям</w:t>
      </w:r>
    </w:p>
    <w:bookmarkEnd w:id="17"/>
    <w:p w:rsidR="00C5171E" w:rsidRDefault="0057104C">
      <w:pPr>
        <w:spacing w:after="0"/>
      </w:pPr>
      <w:r>
        <w:rPr>
          <w:color w:val="000000"/>
          <w:sz w:val="20"/>
        </w:rPr>
        <w:t>      1. Сведения об аккредитованной испытательной лаборатории, в</w:t>
      </w:r>
      <w:r>
        <w:br/>
      </w:r>
      <w:r>
        <w:rPr>
          <w:color w:val="000000"/>
          <w:sz w:val="20"/>
        </w:rPr>
        <w:t>которой исследовались изъятые образцы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 Наименование, адрес, номера телефо</w:t>
      </w:r>
      <w:r>
        <w:rPr>
          <w:color w:val="000000"/>
          <w:sz w:val="20"/>
        </w:rPr>
        <w:t>нов, факс, е-mail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 Аттестат аккредитации (номер, дата, срок действия)</w:t>
      </w:r>
    </w:p>
    <w:p w:rsidR="00C5171E" w:rsidRDefault="0057104C">
      <w:pPr>
        <w:spacing w:after="0"/>
      </w:pPr>
      <w:bookmarkStart w:id="18" w:name="z33"/>
      <w:r>
        <w:rPr>
          <w:color w:val="000000"/>
          <w:sz w:val="20"/>
        </w:rPr>
        <w:t>      2. Сведения о лекарственном средстве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59"/>
        <w:gridCol w:w="3003"/>
      </w:tblGrid>
      <w:tr w:rsidR="00C5171E">
        <w:trPr>
          <w:trHeight w:val="30"/>
          <w:tblCellSpacing w:w="0" w:type="auto"/>
        </w:trPr>
        <w:tc>
          <w:tcPr>
            <w:tcW w:w="9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Торговое наименование</w:t>
            </w:r>
          </w:p>
        </w:tc>
        <w:tc>
          <w:tcPr>
            <w:tcW w:w="4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  <w:tr w:rsidR="00C5171E">
        <w:trPr>
          <w:trHeight w:val="30"/>
          <w:tblCellSpacing w:w="0" w:type="auto"/>
        </w:trPr>
        <w:tc>
          <w:tcPr>
            <w:tcW w:w="9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Международное непатентованное название </w:t>
            </w:r>
            <w:r>
              <w:rPr>
                <w:color w:val="000000"/>
                <w:sz w:val="20"/>
              </w:rPr>
              <w:t>(МНН) (при наличии)</w:t>
            </w:r>
          </w:p>
        </w:tc>
        <w:tc>
          <w:tcPr>
            <w:tcW w:w="4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  <w:tr w:rsidR="00C5171E">
        <w:trPr>
          <w:trHeight w:val="30"/>
          <w:tblCellSpacing w:w="0" w:type="auto"/>
        </w:trPr>
        <w:tc>
          <w:tcPr>
            <w:tcW w:w="9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Лекарственная форма, дозировка, концентрация, объем заполнения, количество доз в упаковке</w:t>
            </w:r>
          </w:p>
        </w:tc>
        <w:tc>
          <w:tcPr>
            <w:tcW w:w="4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  <w:tr w:rsidR="00C5171E">
        <w:trPr>
          <w:trHeight w:val="30"/>
          <w:tblCellSpacing w:w="0" w:type="auto"/>
        </w:trPr>
        <w:tc>
          <w:tcPr>
            <w:tcW w:w="9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Производитель, Страна производителя</w:t>
            </w:r>
          </w:p>
        </w:tc>
        <w:tc>
          <w:tcPr>
            <w:tcW w:w="4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  <w:tr w:rsidR="00C5171E">
        <w:trPr>
          <w:trHeight w:val="30"/>
          <w:tblCellSpacing w:w="0" w:type="auto"/>
        </w:trPr>
        <w:tc>
          <w:tcPr>
            <w:tcW w:w="9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Серия</w:t>
            </w:r>
          </w:p>
        </w:tc>
        <w:tc>
          <w:tcPr>
            <w:tcW w:w="4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  <w:tr w:rsidR="00C5171E">
        <w:trPr>
          <w:trHeight w:val="30"/>
          <w:tblCellSpacing w:w="0" w:type="auto"/>
        </w:trPr>
        <w:tc>
          <w:tcPr>
            <w:tcW w:w="9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Партия</w:t>
            </w:r>
          </w:p>
        </w:tc>
        <w:tc>
          <w:tcPr>
            <w:tcW w:w="4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  <w:tr w:rsidR="00C5171E">
        <w:trPr>
          <w:trHeight w:val="30"/>
          <w:tblCellSpacing w:w="0" w:type="auto"/>
        </w:trPr>
        <w:tc>
          <w:tcPr>
            <w:tcW w:w="9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образцов</w:t>
            </w:r>
          </w:p>
        </w:tc>
        <w:tc>
          <w:tcPr>
            <w:tcW w:w="4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  <w:tr w:rsidR="00C5171E">
        <w:trPr>
          <w:trHeight w:val="30"/>
          <w:tblCellSpacing w:w="0" w:type="auto"/>
        </w:trPr>
        <w:tc>
          <w:tcPr>
            <w:tcW w:w="9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поступления на испытания</w:t>
            </w:r>
          </w:p>
        </w:tc>
        <w:tc>
          <w:tcPr>
            <w:tcW w:w="4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  <w:tr w:rsidR="00C5171E">
        <w:trPr>
          <w:trHeight w:val="30"/>
          <w:tblCellSpacing w:w="0" w:type="auto"/>
        </w:trPr>
        <w:tc>
          <w:tcPr>
            <w:tcW w:w="9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Откуда поступила образцы </w:t>
            </w:r>
            <w:r>
              <w:rPr>
                <w:color w:val="000000"/>
                <w:sz w:val="20"/>
              </w:rPr>
              <w:t>(наименование государственного органа, предоставившего образцы, № и дата документа по которому приняты образцы)</w:t>
            </w:r>
          </w:p>
        </w:tc>
        <w:tc>
          <w:tcPr>
            <w:tcW w:w="4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  <w:tr w:rsidR="00C517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завершения испытаний</w:t>
            </w:r>
          </w:p>
        </w:tc>
      </w:tr>
    </w:tbl>
    <w:p w:rsidR="00C5171E" w:rsidRDefault="0057104C">
      <w:pPr>
        <w:spacing w:after="0"/>
      </w:pPr>
      <w:bookmarkStart w:id="19" w:name="z34"/>
      <w:r>
        <w:rPr>
          <w:color w:val="000000"/>
          <w:sz w:val="20"/>
        </w:rPr>
        <w:t>      3. Испытания проводились по показателям: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24"/>
        <w:gridCol w:w="2026"/>
        <w:gridCol w:w="4012"/>
      </w:tblGrid>
      <w:tr w:rsidR="00C5171E">
        <w:trPr>
          <w:trHeight w:val="2595"/>
          <w:tblCellSpacing w:w="0" w:type="auto"/>
        </w:trPr>
        <w:tc>
          <w:tcPr>
            <w:tcW w:w="5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C5171E" w:rsidRDefault="0057104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Показатель качества и</w:t>
            </w:r>
            <w:r>
              <w:br/>
            </w:r>
            <w:r>
              <w:rPr>
                <w:color w:val="000000"/>
                <w:sz w:val="20"/>
              </w:rPr>
              <w:t>безопасности лекарственного</w:t>
            </w:r>
            <w:r>
              <w:br/>
            </w:r>
            <w:r>
              <w:rPr>
                <w:color w:val="000000"/>
                <w:sz w:val="20"/>
              </w:rPr>
              <w:t>средства, изделия</w:t>
            </w:r>
            <w:r>
              <w:br/>
            </w:r>
            <w:r>
              <w:rPr>
                <w:color w:val="000000"/>
                <w:sz w:val="20"/>
              </w:rPr>
              <w:t>медицинского назначения и</w:t>
            </w:r>
            <w:r>
              <w:br/>
            </w:r>
            <w:r>
              <w:rPr>
                <w:color w:val="000000"/>
                <w:sz w:val="20"/>
              </w:rPr>
              <w:t>медицинской техники</w:t>
            </w:r>
          </w:p>
        </w:tc>
        <w:tc>
          <w:tcPr>
            <w:tcW w:w="2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Допустимые</w:t>
            </w:r>
            <w:r>
              <w:br/>
            </w:r>
            <w:r>
              <w:rPr>
                <w:color w:val="000000"/>
                <w:sz w:val="20"/>
              </w:rPr>
              <w:t>нормы</w:t>
            </w:r>
          </w:p>
        </w:tc>
        <w:tc>
          <w:tcPr>
            <w:tcW w:w="5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испытаний</w:t>
            </w:r>
            <w:r>
              <w:br/>
            </w:r>
            <w:r>
              <w:rPr>
                <w:color w:val="000000"/>
                <w:sz w:val="20"/>
              </w:rPr>
              <w:t>образцов лекарственного</w:t>
            </w:r>
            <w:r>
              <w:br/>
            </w:r>
            <w:r>
              <w:rPr>
                <w:color w:val="000000"/>
                <w:sz w:val="20"/>
              </w:rPr>
              <w:t>средства, изделия</w:t>
            </w:r>
            <w:r>
              <w:br/>
            </w:r>
            <w:r>
              <w:rPr>
                <w:color w:val="000000"/>
                <w:sz w:val="20"/>
              </w:rPr>
              <w:t>медицинского назначения и</w:t>
            </w:r>
            <w:r>
              <w:br/>
            </w:r>
            <w:r>
              <w:rPr>
                <w:color w:val="000000"/>
                <w:sz w:val="20"/>
              </w:rPr>
              <w:t>медицинской техники</w:t>
            </w:r>
          </w:p>
        </w:tc>
      </w:tr>
    </w:tbl>
    <w:p w:rsidR="00C5171E" w:rsidRDefault="0057104C">
      <w:pPr>
        <w:spacing w:after="0"/>
      </w:pPr>
      <w:bookmarkStart w:id="20" w:name="z37"/>
      <w:r>
        <w:rPr>
          <w:color w:val="000000"/>
          <w:sz w:val="20"/>
        </w:rPr>
        <w:lastRenderedPageBreak/>
        <w:t>      4. Анализ данных побочных действий лекарственного средства с</w:t>
      </w:r>
      <w:r>
        <w:br/>
      </w:r>
      <w:r>
        <w:rPr>
          <w:color w:val="000000"/>
          <w:sz w:val="20"/>
        </w:rPr>
        <w:t xml:space="preserve">учетом данных </w:t>
      </w:r>
      <w:r>
        <w:rPr>
          <w:color w:val="000000"/>
          <w:sz w:val="20"/>
        </w:rPr>
        <w:t>Международного центра по мониторингу побочных действий</w:t>
      </w:r>
      <w:r>
        <w:br/>
      </w:r>
      <w:r>
        <w:rPr>
          <w:color w:val="000000"/>
          <w:sz w:val="20"/>
        </w:rPr>
        <w:t>лекарственных средств: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82"/>
        <w:gridCol w:w="1417"/>
        <w:gridCol w:w="3381"/>
        <w:gridCol w:w="2782"/>
      </w:tblGrid>
      <w:tr w:rsidR="00C5171E">
        <w:trPr>
          <w:trHeight w:val="3120"/>
          <w:tblCellSpacing w:w="0" w:type="auto"/>
        </w:trPr>
        <w:tc>
          <w:tcPr>
            <w:tcW w:w="2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C5171E" w:rsidRDefault="0057104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лекарственного</w:t>
            </w:r>
            <w:r>
              <w:br/>
            </w:r>
            <w:r>
              <w:rPr>
                <w:color w:val="000000"/>
                <w:sz w:val="20"/>
              </w:rPr>
              <w:t>средства</w:t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Побочные</w:t>
            </w:r>
            <w:r>
              <w:br/>
            </w:r>
            <w:r>
              <w:rPr>
                <w:color w:val="000000"/>
                <w:sz w:val="20"/>
              </w:rPr>
              <w:t>действия</w:t>
            </w:r>
          </w:p>
        </w:tc>
        <w:tc>
          <w:tcPr>
            <w:tcW w:w="5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о побочных</w:t>
            </w:r>
            <w:r>
              <w:br/>
            </w:r>
            <w:r>
              <w:rPr>
                <w:color w:val="000000"/>
                <w:sz w:val="20"/>
              </w:rPr>
              <w:t>действиях лекарственного</w:t>
            </w:r>
            <w:r>
              <w:br/>
            </w:r>
            <w:r>
              <w:rPr>
                <w:color w:val="000000"/>
                <w:sz w:val="20"/>
              </w:rPr>
              <w:t>средства по данным</w:t>
            </w:r>
            <w:r>
              <w:br/>
            </w:r>
            <w:r>
              <w:rPr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color w:val="000000"/>
                <w:sz w:val="20"/>
              </w:rPr>
              <w:t>фармаконадзора,</w:t>
            </w:r>
            <w:r>
              <w:br/>
            </w:r>
            <w:r>
              <w:rPr>
                <w:color w:val="000000"/>
                <w:sz w:val="20"/>
              </w:rPr>
              <w:t>информация об</w:t>
            </w:r>
            <w:r>
              <w:br/>
            </w:r>
            <w:r>
              <w:rPr>
                <w:color w:val="000000"/>
                <w:sz w:val="20"/>
              </w:rPr>
              <w:t xml:space="preserve">ограничении </w:t>
            </w:r>
            <w:r>
              <w:rPr>
                <w:color w:val="000000"/>
                <w:sz w:val="20"/>
              </w:rPr>
              <w:t>применения,</w:t>
            </w:r>
            <w:r>
              <w:br/>
            </w:r>
            <w:r>
              <w:rPr>
                <w:color w:val="000000"/>
                <w:sz w:val="20"/>
              </w:rPr>
              <w:t>о запрете применения и др.</w:t>
            </w:r>
          </w:p>
        </w:tc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Выводы и</w:t>
            </w:r>
            <w:r>
              <w:br/>
            </w:r>
            <w:r>
              <w:rPr>
                <w:color w:val="000000"/>
                <w:sz w:val="20"/>
              </w:rPr>
              <w:t>рекомендации,</w:t>
            </w:r>
            <w:r>
              <w:br/>
            </w:r>
            <w:r>
              <w:rPr>
                <w:color w:val="000000"/>
                <w:sz w:val="20"/>
              </w:rPr>
              <w:t>протокол заседания</w:t>
            </w:r>
            <w:r>
              <w:br/>
            </w:r>
            <w:r>
              <w:rPr>
                <w:color w:val="000000"/>
                <w:sz w:val="20"/>
              </w:rPr>
              <w:t>Фармакологического</w:t>
            </w:r>
            <w:r>
              <w:br/>
            </w:r>
            <w:r>
              <w:rPr>
                <w:color w:val="000000"/>
                <w:sz w:val="20"/>
              </w:rPr>
              <w:t>центра</w:t>
            </w:r>
          </w:p>
        </w:tc>
      </w:tr>
      <w:tr w:rsidR="00C5171E">
        <w:trPr>
          <w:trHeight w:val="30"/>
          <w:tblCellSpacing w:w="0" w:type="auto"/>
        </w:trPr>
        <w:tc>
          <w:tcPr>
            <w:tcW w:w="2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  <w:tc>
          <w:tcPr>
            <w:tcW w:w="5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71E" w:rsidRDefault="0057104C">
            <w:pPr>
              <w:spacing w:after="0"/>
            </w:pPr>
            <w:r>
              <w:br/>
            </w:r>
          </w:p>
        </w:tc>
      </w:tr>
    </w:tbl>
    <w:p w:rsidR="00C5171E" w:rsidRDefault="0057104C">
      <w:pPr>
        <w:spacing w:after="0"/>
      </w:pPr>
      <w:bookmarkStart w:id="21" w:name="z35"/>
      <w:r>
        <w:rPr>
          <w:color w:val="000000"/>
          <w:sz w:val="20"/>
        </w:rPr>
        <w:t>      5. Вывод: лекарственное средство соответствует или не</w:t>
      </w:r>
      <w:r>
        <w:br/>
      </w:r>
      <w:r>
        <w:rPr>
          <w:color w:val="000000"/>
          <w:sz w:val="20"/>
        </w:rPr>
        <w:t>соответствует требованиям нормативного документа по контролю за</w:t>
      </w:r>
      <w:r>
        <w:br/>
      </w:r>
      <w:r>
        <w:rPr>
          <w:color w:val="000000"/>
          <w:sz w:val="20"/>
        </w:rPr>
        <w:t xml:space="preserve">качеством и </w:t>
      </w:r>
      <w:r>
        <w:rPr>
          <w:color w:val="000000"/>
          <w:sz w:val="20"/>
        </w:rPr>
        <w:t>безопасностью лекарственного средства, изделия</w:t>
      </w:r>
      <w:r>
        <w:br/>
      </w:r>
      <w:r>
        <w:rPr>
          <w:color w:val="000000"/>
          <w:sz w:val="20"/>
        </w:rPr>
        <w:t>медицинского назначения и медицинской техники</w:t>
      </w:r>
      <w:r>
        <w:br/>
      </w:r>
      <w:r>
        <w:rPr>
          <w:color w:val="000000"/>
          <w:sz w:val="20"/>
        </w:rPr>
        <w:t>      6. На основании проведенного анализа побочных действий и</w:t>
      </w:r>
      <w:r>
        <w:br/>
      </w:r>
      <w:r>
        <w:rPr>
          <w:color w:val="000000"/>
          <w:sz w:val="20"/>
        </w:rPr>
        <w:t>экспертизы (испытания) рекомендовано: продолжить или запретить</w:t>
      </w:r>
      <w:r>
        <w:br/>
      </w:r>
      <w:r>
        <w:rPr>
          <w:color w:val="000000"/>
          <w:sz w:val="20"/>
        </w:rPr>
        <w:t>медицинское применение лекарственного</w:t>
      </w:r>
      <w:r>
        <w:rPr>
          <w:color w:val="000000"/>
          <w:sz w:val="20"/>
        </w:rPr>
        <w:t xml:space="preserve"> средства, изделия медицинского</w:t>
      </w:r>
      <w:r>
        <w:br/>
      </w:r>
      <w:r>
        <w:rPr>
          <w:color w:val="000000"/>
          <w:sz w:val="20"/>
        </w:rPr>
        <w:t>назначения и медицинской техники.</w:t>
      </w:r>
    </w:p>
    <w:bookmarkEnd w:id="21"/>
    <w:p w:rsidR="00C5171E" w:rsidRDefault="0057104C">
      <w:pPr>
        <w:spacing w:after="0"/>
      </w:pPr>
      <w:r>
        <w:rPr>
          <w:color w:val="000000"/>
          <w:sz w:val="20"/>
        </w:rPr>
        <w:t>      Лица, проводившие аналитическую экспертизу:</w:t>
      </w:r>
      <w:r>
        <w:br/>
      </w:r>
      <w:r>
        <w:rPr>
          <w:color w:val="000000"/>
          <w:sz w:val="20"/>
        </w:rPr>
        <w:t>      Ф.И.О. ________________________                       _________</w:t>
      </w:r>
      <w:r>
        <w:br/>
      </w:r>
      <w:r>
        <w:rPr>
          <w:color w:val="000000"/>
          <w:sz w:val="20"/>
        </w:rPr>
        <w:t>      Руководитель испытательной лаборатории                 подпись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Ф.И.О. ________________________                       _________</w:t>
      </w:r>
      <w:r>
        <w:br/>
      </w:r>
      <w:r>
        <w:rPr>
          <w:color w:val="000000"/>
          <w:sz w:val="20"/>
        </w:rPr>
        <w:t>      Эксперт, проводивший анализ побочных действий          подпись</w:t>
      </w:r>
      <w:r>
        <w:br/>
      </w:r>
      <w:r>
        <w:rPr>
          <w:color w:val="000000"/>
          <w:sz w:val="20"/>
        </w:rPr>
        <w:t>      Ф.И.О. ________________________                       _________</w:t>
      </w:r>
      <w:r>
        <w:br/>
      </w:r>
      <w:r>
        <w:rPr>
          <w:color w:val="000000"/>
          <w:sz w:val="20"/>
        </w:rPr>
        <w:t>      Директор Фармакологического центра        </w:t>
      </w:r>
      <w:r>
        <w:rPr>
          <w:color w:val="000000"/>
          <w:sz w:val="20"/>
        </w:rPr>
        <w:t>             подпись</w:t>
      </w:r>
      <w:r>
        <w:br/>
      </w:r>
      <w:r>
        <w:rPr>
          <w:color w:val="000000"/>
          <w:sz w:val="20"/>
        </w:rPr>
        <w:t>      Ф.И.О. ________________________                       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      подпись</w:t>
      </w:r>
    </w:p>
    <w:p w:rsidR="00C5171E" w:rsidRDefault="0057104C">
      <w:pPr>
        <w:spacing w:after="0"/>
      </w:pPr>
      <w:r>
        <w:rPr>
          <w:color w:val="000000"/>
          <w:sz w:val="20"/>
        </w:rPr>
        <w:t>      Руководитель РГП на ПХВ «Национальный центр экспертизы</w:t>
      </w:r>
      <w:r>
        <w:br/>
      </w:r>
      <w:r>
        <w:rPr>
          <w:color w:val="000000"/>
          <w:sz w:val="20"/>
        </w:rPr>
        <w:t>лекарственных средств, изделий меди</w:t>
      </w:r>
      <w:r>
        <w:rPr>
          <w:color w:val="000000"/>
          <w:sz w:val="20"/>
        </w:rPr>
        <w:t>цинского назначения и медицинской</w:t>
      </w:r>
      <w:r>
        <w:br/>
      </w:r>
      <w:r>
        <w:rPr>
          <w:color w:val="000000"/>
          <w:sz w:val="20"/>
        </w:rPr>
        <w:t>техники» Министерства здравоохранения и социального развития</w:t>
      </w:r>
      <w:r>
        <w:br/>
      </w:r>
      <w:r>
        <w:rPr>
          <w:color w:val="000000"/>
          <w:sz w:val="20"/>
        </w:rPr>
        <w:t>Республики Казахстан</w:t>
      </w:r>
    </w:p>
    <w:p w:rsidR="00C5171E" w:rsidRDefault="0057104C">
      <w:pPr>
        <w:spacing w:after="0"/>
      </w:pPr>
      <w:r>
        <w:rPr>
          <w:color w:val="000000"/>
          <w:sz w:val="20"/>
        </w:rPr>
        <w:t>      Ф.И.О. ________________________                       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       подпись</w:t>
      </w:r>
      <w:r>
        <w:br/>
      </w:r>
      <w:r>
        <w:rPr>
          <w:color w:val="000000"/>
          <w:sz w:val="20"/>
        </w:rPr>
        <w:t>                                                МП</w:t>
      </w:r>
    </w:p>
    <w:p w:rsidR="00C5171E" w:rsidRDefault="0057104C">
      <w:pPr>
        <w:spacing w:after="0"/>
      </w:pPr>
      <w:r>
        <w:br/>
      </w:r>
      <w:r>
        <w:br/>
      </w:r>
    </w:p>
    <w:p w:rsidR="00C5171E" w:rsidRDefault="0057104C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C5171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E"/>
    <w:rsid w:val="0057104C"/>
    <w:rsid w:val="00C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7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104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7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104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2016-03-30T14:58:00Z</dcterms:created>
  <dcterms:modified xsi:type="dcterms:W3CDTF">2016-03-30T14:58:00Z</dcterms:modified>
</cp:coreProperties>
</file>